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D2" w:rsidRPr="00052CBC" w:rsidRDefault="00425A5D" w:rsidP="00FA50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A5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15pt;margin-top:-2.4pt;width:301.05pt;height:21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S4hQ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" stroked="f">
            <v:textbox>
              <w:txbxContent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2C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Муниципальное учреждение</w:t>
                  </w:r>
                </w:p>
                <w:p w:rsidR="00FA50BA" w:rsidRPr="00052CBC" w:rsidRDefault="0068605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FA50BA" w:rsidRPr="00052C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"Централизованная библиотечная система"</w:t>
                  </w: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2CB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(МУ ЦБС)</w:t>
                  </w: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Ленина, д. 23а, Лыткарино, 140081</w:t>
                  </w: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Тел./факс (495) 552-73-16,555-52-77</w:t>
                  </w: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e-mail:</w:t>
                  </w: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tslib</w:t>
                  </w: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@</w:t>
                  </w: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.ru;</w:t>
                  </w: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http://www.</w:t>
                  </w: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cbslytkarino</w:t>
                  </w: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.ru</w:t>
                  </w: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ОКПО 56819947; ОГРН 1035004903262;</w:t>
                  </w: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ИНН/КПП 5026011648/502701001</w:t>
                  </w: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  <w:r w:rsidR="00BE7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04</w:t>
                  </w:r>
                  <w:r w:rsidR="00AE6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="00BE7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0</w:t>
                  </w:r>
                  <w:r w:rsidR="005E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="0068605A" w:rsidRPr="006860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.201</w:t>
                  </w:r>
                  <w:r w:rsidR="00BE7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9</w:t>
                  </w: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   №  _</w:t>
                  </w:r>
                  <w:r w:rsidR="006860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</w:t>
                  </w: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A50BA" w:rsidRPr="00052CBC" w:rsidRDefault="00FA50BA" w:rsidP="00FA50B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 ____________  от _____________</w:t>
                  </w:r>
                </w:p>
                <w:p w:rsidR="00FA50BA" w:rsidRPr="00C1509D" w:rsidRDefault="00FA50BA" w:rsidP="00FA50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r w:rsidRPr="00425A5D">
        <w:rPr>
          <w:b/>
          <w:noProof/>
          <w:sz w:val="24"/>
          <w:szCs w:val="24"/>
        </w:rPr>
        <w:pict>
          <v:shape id="_x0000_s1027" type="#_x0000_t202" style="position:absolute;margin-left:311.85pt;margin-top:6.05pt;width:218.7pt;height:13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" stroked="f">
            <v:textbox>
              <w:txbxContent>
                <w:p w:rsidR="0069700B" w:rsidRDefault="0069700B" w:rsidP="00AC30FF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МУНИЦИПАЛЬНОЕ КАЗЕННОЕ УЧРЕЖДЕНИЕ</w:t>
                  </w:r>
                </w:p>
                <w:p w:rsidR="0069700B" w:rsidRDefault="0069700B" w:rsidP="00AC30FF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КОМИТЕТ ПО ДЕЛАМ КУЛЬТУРЫ, МОЛОДЕЖИ, СПОРТА И ТУРИЗМА ГОРОДА ЛЫТКАРИНО</w:t>
                  </w:r>
                </w:p>
                <w:p w:rsidR="0069700B" w:rsidRPr="00C1509D" w:rsidRDefault="0069700B" w:rsidP="00B138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138D8">
        <w:rPr>
          <w:sz w:val="24"/>
          <w:szCs w:val="24"/>
        </w:rPr>
        <w:t xml:space="preserve">  </w:t>
      </w:r>
      <w:r w:rsidR="00703353">
        <w:rPr>
          <w:sz w:val="24"/>
          <w:szCs w:val="24"/>
        </w:rPr>
        <w:t xml:space="preserve"> </w:t>
      </w:r>
      <w:r w:rsidR="002C2FD2">
        <w:rPr>
          <w:sz w:val="24"/>
          <w:szCs w:val="24"/>
        </w:rPr>
        <w:t xml:space="preserve">        </w:t>
      </w:r>
      <w:r w:rsidR="00B138D8">
        <w:rPr>
          <w:sz w:val="24"/>
          <w:szCs w:val="24"/>
        </w:rPr>
        <w:t xml:space="preserve"> </w:t>
      </w:r>
    </w:p>
    <w:p w:rsidR="00296679" w:rsidRPr="00AB444A" w:rsidRDefault="00296679" w:rsidP="00215C65">
      <w:pPr>
        <w:spacing w:after="0" w:line="288" w:lineRule="auto"/>
        <w:rPr>
          <w:sz w:val="8"/>
        </w:rPr>
      </w:pPr>
    </w:p>
    <w:p w:rsidR="00C1509D" w:rsidRDefault="00964154" w:rsidP="00215C6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EB9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964154" w:rsidRPr="00781EB9" w:rsidRDefault="00964154" w:rsidP="00215C6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EB9">
        <w:rPr>
          <w:rFonts w:ascii="Times New Roman" w:hAnsi="Times New Roman" w:cs="Times New Roman"/>
          <w:b/>
          <w:sz w:val="26"/>
          <w:szCs w:val="26"/>
        </w:rPr>
        <w:t>М</w:t>
      </w:r>
      <w:r w:rsidR="00C1509D">
        <w:rPr>
          <w:rFonts w:ascii="Times New Roman" w:hAnsi="Times New Roman" w:cs="Times New Roman"/>
          <w:b/>
          <w:sz w:val="26"/>
          <w:szCs w:val="26"/>
        </w:rPr>
        <w:t xml:space="preserve">униципального учреждения </w:t>
      </w:r>
      <w:r w:rsidRPr="00781EB9">
        <w:rPr>
          <w:rFonts w:ascii="Times New Roman" w:hAnsi="Times New Roman" w:cs="Times New Roman"/>
          <w:b/>
          <w:sz w:val="26"/>
          <w:szCs w:val="26"/>
        </w:rPr>
        <w:t xml:space="preserve">«Централизованная библиотечная система» </w:t>
      </w:r>
    </w:p>
    <w:p w:rsidR="00FA7413" w:rsidRDefault="00534877" w:rsidP="004D4910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E29EF">
        <w:rPr>
          <w:rFonts w:ascii="Times New Roman" w:hAnsi="Times New Roman" w:cs="Times New Roman"/>
          <w:b/>
          <w:sz w:val="26"/>
          <w:szCs w:val="26"/>
        </w:rPr>
        <w:t>май</w:t>
      </w:r>
      <w:r w:rsidR="00C90F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513">
        <w:rPr>
          <w:rFonts w:ascii="Times New Roman" w:hAnsi="Times New Roman" w:cs="Times New Roman"/>
          <w:b/>
          <w:sz w:val="26"/>
          <w:szCs w:val="26"/>
        </w:rPr>
        <w:t>201</w:t>
      </w:r>
      <w:r w:rsidR="0068605A">
        <w:rPr>
          <w:rFonts w:ascii="Times New Roman" w:hAnsi="Times New Roman" w:cs="Times New Roman"/>
          <w:b/>
          <w:sz w:val="26"/>
          <w:szCs w:val="26"/>
        </w:rPr>
        <w:t>9</w:t>
      </w:r>
      <w:r w:rsidR="00964154" w:rsidRPr="00C1509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D378DF">
        <w:rPr>
          <w:rFonts w:ascii="Times New Roman" w:hAnsi="Times New Roman" w:cs="Times New Roman"/>
          <w:b/>
          <w:sz w:val="26"/>
          <w:szCs w:val="26"/>
        </w:rPr>
        <w:t>ода</w:t>
      </w:r>
    </w:p>
    <w:tbl>
      <w:tblPr>
        <w:tblStyle w:val="a3"/>
        <w:tblpPr w:leftFromText="180" w:rightFromText="180" w:vertAnchor="text" w:tblpX="264" w:tblpY="1"/>
        <w:tblOverlap w:val="never"/>
        <w:tblW w:w="14284" w:type="dxa"/>
        <w:tblLayout w:type="fixed"/>
        <w:tblLook w:val="04A0"/>
      </w:tblPr>
      <w:tblGrid>
        <w:gridCol w:w="2235"/>
        <w:gridCol w:w="4394"/>
        <w:gridCol w:w="1843"/>
        <w:gridCol w:w="2126"/>
        <w:gridCol w:w="1843"/>
        <w:gridCol w:w="1843"/>
      </w:tblGrid>
      <w:tr w:rsidR="00700979" w:rsidRPr="00B12BBB" w:rsidTr="00CF4D65">
        <w:trPr>
          <w:gridAfter w:val="2"/>
          <w:wAfter w:w="3686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979" w:rsidRPr="00C20F15" w:rsidRDefault="00700979" w:rsidP="004D4910">
            <w:pPr>
              <w:spacing w:line="288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5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  <w:p w:rsidR="00700979" w:rsidRPr="00C20F15" w:rsidRDefault="00700979" w:rsidP="004D4910">
            <w:pPr>
              <w:spacing w:line="288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5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0979" w:rsidRPr="00C20F15" w:rsidRDefault="00700979" w:rsidP="004D491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5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0979" w:rsidRPr="00C20F15" w:rsidRDefault="00700979" w:rsidP="004D491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5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979" w:rsidRPr="00C20F15" w:rsidRDefault="00700979" w:rsidP="004D491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F15">
              <w:rPr>
                <w:rFonts w:ascii="Times New Roman" w:hAnsi="Times New Roman" w:cs="Times New Roman"/>
                <w:sz w:val="26"/>
                <w:szCs w:val="26"/>
              </w:rPr>
              <w:t>Направление работы</w:t>
            </w:r>
          </w:p>
        </w:tc>
      </w:tr>
      <w:tr w:rsidR="00700979" w:rsidRPr="00B12BBB" w:rsidTr="00CF4D65">
        <w:trPr>
          <w:gridAfter w:val="2"/>
          <w:wAfter w:w="3686" w:type="dxa"/>
          <w:trHeight w:val="689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0979" w:rsidRPr="00B12BBB" w:rsidRDefault="00700979" w:rsidP="004D49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9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Центральная городская библиотека, 8 (495) 552 – 83 – 64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«Модное чтение: аудиоформат»</w:t>
            </w:r>
          </w:p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Выставка аудиокниг </w:t>
            </w:r>
            <w:r w:rsidRPr="005572F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Литературно-эстетическое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«Модное чтение»</w:t>
            </w:r>
          </w:p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i/>
                <w:sz w:val="26"/>
                <w:szCs w:val="26"/>
              </w:rPr>
              <w:t>Книжная выставка, посвященная новинкам и бестселлерам</w:t>
            </w:r>
          </w:p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Литературно-эстетическое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«Юбилейный калейдоскоп»</w:t>
            </w:r>
          </w:p>
          <w:p w:rsidR="007904E2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Книжная выставка </w:t>
            </w:r>
          </w:p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писатели-юбиляры 2019 </w:t>
            </w:r>
            <w:r w:rsidRPr="005572F8">
              <w:rPr>
                <w:rFonts w:ascii="Times New Roman" w:hAnsi="Times New Roman" w:cs="Times New Roman"/>
                <w:i/>
                <w:sz w:val="26"/>
                <w:szCs w:val="26"/>
              </w:rPr>
              <w:t>года</w:t>
            </w:r>
          </w:p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Литературно-эстетическое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F10662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62">
              <w:rPr>
                <w:rFonts w:ascii="Times New Roman" w:hAnsi="Times New Roman" w:cs="Times New Roman"/>
                <w:sz w:val="26"/>
                <w:szCs w:val="26"/>
              </w:rPr>
              <w:t>«Компьютер: шаг за шагом»</w:t>
            </w:r>
          </w:p>
          <w:p w:rsidR="00565755" w:rsidRPr="00F10662" w:rsidRDefault="00565755" w:rsidP="005657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10662">
              <w:rPr>
                <w:rFonts w:ascii="Times New Roman" w:hAnsi="Times New Roman" w:cs="Times New Roman"/>
                <w:i/>
                <w:sz w:val="26"/>
                <w:szCs w:val="26"/>
              </w:rPr>
              <w:t>Книжная выставка</w:t>
            </w:r>
          </w:p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662">
              <w:rPr>
                <w:rFonts w:ascii="Times New Roman" w:hAnsi="Times New Roman" w:cs="Times New Roman"/>
                <w:i/>
                <w:sz w:val="26"/>
                <w:szCs w:val="26"/>
              </w:rPr>
              <w:t>(самоучители работы на компьютере)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 w:rsidR="00CB47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 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41205B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9C7840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40">
              <w:rPr>
                <w:rFonts w:ascii="Times New Roman" w:hAnsi="Times New Roman" w:cs="Times New Roman"/>
                <w:sz w:val="26"/>
                <w:szCs w:val="26"/>
              </w:rPr>
              <w:t>«С любовью к родному краю»</w:t>
            </w:r>
          </w:p>
          <w:p w:rsidR="007904E2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78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Книжная выставка </w:t>
            </w:r>
          </w:p>
          <w:p w:rsidR="00565755" w:rsidRPr="00A42DDB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40">
              <w:rPr>
                <w:rFonts w:ascii="Times New Roman" w:hAnsi="Times New Roman" w:cs="Times New Roman"/>
                <w:i/>
                <w:sz w:val="26"/>
                <w:szCs w:val="26"/>
              </w:rPr>
              <w:t>к 90-летию Московской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41205B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DDB">
              <w:rPr>
                <w:rFonts w:ascii="Times New Roman" w:hAnsi="Times New Roman" w:cs="Times New Roman"/>
                <w:sz w:val="26"/>
                <w:szCs w:val="26"/>
              </w:rPr>
              <w:t>«По обе стороны кулис»</w:t>
            </w:r>
          </w:p>
          <w:p w:rsidR="00565755" w:rsidRPr="00A42DDB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</w:t>
            </w:r>
            <w:r w:rsidRPr="00A42DDB">
              <w:rPr>
                <w:rFonts w:ascii="Times New Roman" w:hAnsi="Times New Roman" w:cs="Times New Roman"/>
                <w:i/>
                <w:sz w:val="26"/>
                <w:szCs w:val="26"/>
              </w:rPr>
              <w:t>нижная выставка</w:t>
            </w:r>
          </w:p>
          <w:p w:rsidR="00565755" w:rsidRPr="00A42DDB" w:rsidRDefault="00565755" w:rsidP="007904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 Году российского театра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Литературно-эстетическое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«Химия жизни</w:t>
            </w:r>
            <w:r w:rsidRPr="00A42D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bCs/>
                <w:i/>
                <w:color w:val="222222"/>
                <w:sz w:val="26"/>
                <w:szCs w:val="26"/>
                <w:shd w:val="clear" w:color="auto" w:fill="FFFFFF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Книжная выставка к 185-летию со дня рождения Д.И. Менделеева и к </w:t>
            </w:r>
            <w:r w:rsidRPr="005051D7">
              <w:rPr>
                <w:rFonts w:ascii="Times New Roman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  <w:t>Международному году периодической </w:t>
            </w:r>
            <w:r w:rsidRPr="005051D7">
              <w:rPr>
                <w:rFonts w:ascii="Times New Roman" w:hAnsi="Times New Roman" w:cs="Times New Roman"/>
                <w:bCs/>
                <w:i/>
                <w:color w:val="222222"/>
                <w:sz w:val="26"/>
                <w:szCs w:val="26"/>
                <w:shd w:val="clear" w:color="auto" w:fill="FFFFFF"/>
              </w:rPr>
              <w:t>таблицы</w:t>
            </w:r>
          </w:p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  <w:lastRenderedPageBreak/>
              <w:t> химических элементов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Абонемент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41205B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051D7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sz w:val="26"/>
                <w:szCs w:val="26"/>
              </w:rPr>
              <w:t>«Читай и слушай»</w:t>
            </w:r>
          </w:p>
          <w:p w:rsidR="00565755" w:rsidRPr="005051D7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Выставка аудиокниг на </w:t>
            </w:r>
            <w:r w:rsidRPr="005051D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Литературно-эстетическое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DF6EFB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06.05-15.05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051D7" w:rsidRDefault="00565755" w:rsidP="00CF4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sz w:val="26"/>
                <w:szCs w:val="26"/>
              </w:rPr>
              <w:t>«Опаленные войной»</w:t>
            </w:r>
          </w:p>
          <w:p w:rsidR="00565755" w:rsidRDefault="00565755" w:rsidP="00CF4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>Книжная выставка</w:t>
            </w:r>
          </w:p>
          <w:p w:rsidR="00CF4D65" w:rsidRDefault="00565755" w:rsidP="00CF4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>ко Дню Победы</w:t>
            </w:r>
          </w:p>
          <w:p w:rsidR="00565755" w:rsidRPr="005572F8" w:rsidRDefault="00565755" w:rsidP="00CF4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>(произведения военных писателей-юбиляров 2019 года)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41205B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</w:t>
            </w: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01.05-15.05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051D7" w:rsidRDefault="00565755" w:rsidP="00CF4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sz w:val="26"/>
                <w:szCs w:val="26"/>
              </w:rPr>
              <w:t>«Забвению не подлежит»</w:t>
            </w:r>
          </w:p>
          <w:p w:rsidR="00565755" w:rsidRPr="00BD06B1" w:rsidRDefault="00565755" w:rsidP="00CF4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>Книжная выставка ко Дню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41205B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</w:t>
            </w: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051D7" w:rsidRDefault="00565755" w:rsidP="00CF4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sz w:val="26"/>
                <w:szCs w:val="26"/>
              </w:rPr>
              <w:t>«Приключения Конан Дойла»</w:t>
            </w:r>
          </w:p>
          <w:p w:rsidR="00565755" w:rsidRDefault="00565755" w:rsidP="00CF4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>Книжная выставка</w:t>
            </w:r>
          </w:p>
          <w:p w:rsidR="00CF4D65" w:rsidRDefault="00565755" w:rsidP="00CF4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160-летию со дня рождения </w:t>
            </w:r>
          </w:p>
          <w:p w:rsidR="00565755" w:rsidRPr="005572F8" w:rsidRDefault="00565755" w:rsidP="00CF4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>А. Конан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>Дойля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Литературно-эстетическое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051D7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пороге взрослой жизни</w:t>
            </w:r>
            <w:r w:rsidRPr="005051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4D65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Книжная выставка </w:t>
            </w:r>
          </w:p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(литература о выборе профессии)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41205B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15.05-30.05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4C74C9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4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Путь художника</w:t>
            </w:r>
            <w:r w:rsidRPr="004C74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65755" w:rsidRPr="004C74C9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4C9">
              <w:rPr>
                <w:rFonts w:ascii="Times New Roman" w:hAnsi="Times New Roman" w:cs="Times New Roman"/>
                <w:i/>
                <w:sz w:val="26"/>
                <w:szCs w:val="26"/>
              </w:rPr>
              <w:t>Книжная выставка</w:t>
            </w:r>
          </w:p>
          <w:p w:rsidR="00565755" w:rsidRPr="005051D7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4C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литература о художниках- юбилярах 2019 года</w:t>
            </w:r>
            <w:r w:rsidRPr="004C74C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Литературно-эстетическое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</w:p>
          <w:p w:rsidR="00565755" w:rsidRPr="00007A0C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(по заявкам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образовательных</w:t>
            </w: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учреждений</w:t>
            </w: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65755" w:rsidRPr="0089652A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051D7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sz w:val="26"/>
                <w:szCs w:val="26"/>
              </w:rPr>
              <w:t>«Подземный гарнизон»</w:t>
            </w:r>
          </w:p>
          <w:p w:rsidR="00565755" w:rsidRPr="005051D7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>Тематический вечер, посвященный героической обороне Аджимушкайских каменоломен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41205B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</w:t>
            </w: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65755" w:rsidRPr="00007A0C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(по заявкам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образовательных</w:t>
            </w: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учреждений</w:t>
            </w: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65755" w:rsidRPr="00F92999" w:rsidRDefault="00565755" w:rsidP="005657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D62A9F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A9F">
              <w:rPr>
                <w:rFonts w:ascii="Times New Roman" w:hAnsi="Times New Roman" w:cs="Times New Roman"/>
                <w:sz w:val="26"/>
                <w:szCs w:val="26"/>
              </w:rPr>
              <w:t>«Исчезающая ложка, или удивительные истории из жизни таблицы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Менделеева</w:t>
            </w:r>
            <w:r w:rsidRPr="00D62A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Тематический вечер</w:t>
            </w:r>
            <w:r w:rsidRPr="005051D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 185-летию со дня рождения Д.И. Менделеева и к </w:t>
            </w:r>
            <w:r w:rsidRPr="005051D7">
              <w:rPr>
                <w:rFonts w:ascii="Times New Roman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  <w:t>Международному году периодической </w:t>
            </w:r>
            <w:r w:rsidRPr="005051D7">
              <w:rPr>
                <w:rFonts w:ascii="Times New Roman" w:hAnsi="Times New Roman" w:cs="Times New Roman"/>
                <w:bCs/>
                <w:i/>
                <w:color w:val="222222"/>
                <w:sz w:val="26"/>
                <w:szCs w:val="26"/>
                <w:shd w:val="clear" w:color="auto" w:fill="FFFFFF"/>
              </w:rPr>
              <w:t>таблицы</w:t>
            </w:r>
            <w:r w:rsidRPr="005051D7">
              <w:rPr>
                <w:rFonts w:ascii="Times New Roman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  <w:t> химических элементов</w:t>
            </w:r>
          </w:p>
          <w:p w:rsidR="00CF4D65" w:rsidRPr="00A42DDB" w:rsidRDefault="00CF4D6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41205B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</w:tr>
      <w:tr w:rsidR="00565755" w:rsidRPr="00B12BBB" w:rsidTr="0041205B">
        <w:trPr>
          <w:gridAfter w:val="2"/>
          <w:wAfter w:w="3686" w:type="dxa"/>
          <w:trHeight w:val="2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06.05-30.05</w:t>
            </w: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65755" w:rsidRPr="00F92999" w:rsidRDefault="00565755" w:rsidP="00CF4D6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(по заявкам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образовательных</w:t>
            </w: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учреждений</w:t>
            </w:r>
            <w:r w:rsidRPr="00007A0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57">
              <w:rPr>
                <w:rFonts w:ascii="Times New Roman" w:hAnsi="Times New Roman" w:cs="Times New Roman"/>
                <w:sz w:val="28"/>
                <w:szCs w:val="28"/>
              </w:rPr>
              <w:t>«Театральное эхо»</w:t>
            </w:r>
          </w:p>
          <w:p w:rsidR="0041205B" w:rsidRDefault="00CF4D65" w:rsidP="0056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565755" w:rsidRPr="00A42DDB">
              <w:rPr>
                <w:rFonts w:ascii="Times New Roman" w:hAnsi="Times New Roman" w:cs="Times New Roman"/>
                <w:i/>
                <w:sz w:val="26"/>
                <w:szCs w:val="26"/>
              </w:rPr>
              <w:t>икторина</w:t>
            </w:r>
            <w:r w:rsidR="004120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6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Году </w:t>
            </w:r>
          </w:p>
          <w:p w:rsidR="00565755" w:rsidRPr="0023176F" w:rsidRDefault="00565755" w:rsidP="00565755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российского театра</w:t>
            </w:r>
          </w:p>
          <w:p w:rsidR="00565755" w:rsidRPr="0089652A" w:rsidRDefault="00565755" w:rsidP="00565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Pr="005572F8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55" w:rsidRDefault="00565755" w:rsidP="00565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2F8">
              <w:rPr>
                <w:rFonts w:ascii="Times New Roman" w:hAnsi="Times New Roman" w:cs="Times New Roman"/>
                <w:sz w:val="26"/>
                <w:szCs w:val="26"/>
              </w:rPr>
              <w:t>Литературно-эстетическое направление</w:t>
            </w:r>
          </w:p>
        </w:tc>
      </w:tr>
      <w:tr w:rsidR="00565755" w:rsidRPr="006B0DF5" w:rsidTr="00CF4D65">
        <w:trPr>
          <w:gridAfter w:val="2"/>
          <w:wAfter w:w="3686" w:type="dxa"/>
          <w:trHeight w:val="881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755" w:rsidRPr="007070D4" w:rsidRDefault="00565755" w:rsidP="005657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70D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Центральная городская детская библиотека, 8 (495) 552 – 69 – 11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08.05.19</w:t>
            </w:r>
          </w:p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14 - 00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F5E44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</w:rPr>
            </w:pPr>
            <w:r w:rsidRPr="004F5E44">
              <w:rPr>
                <w:b w:val="0"/>
              </w:rPr>
              <w:t>«Последний поклон»</w:t>
            </w:r>
          </w:p>
          <w:p w:rsidR="00CB4798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  <w:i/>
                <w:color w:val="0D0D0D" w:themeColor="text1" w:themeTint="F2"/>
              </w:rPr>
            </w:pPr>
            <w:r w:rsidRPr="004F5E44">
              <w:rPr>
                <w:b w:val="0"/>
                <w:i/>
                <w:color w:val="0D0D0D" w:themeColor="text1" w:themeTint="F2"/>
              </w:rPr>
              <w:t xml:space="preserve">Литературный час </w:t>
            </w:r>
          </w:p>
          <w:p w:rsidR="00CB4798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  <w:i/>
                <w:color w:val="0D0D0D" w:themeColor="text1" w:themeTint="F2"/>
              </w:rPr>
            </w:pPr>
            <w:r w:rsidRPr="004F5E44">
              <w:rPr>
                <w:b w:val="0"/>
                <w:i/>
                <w:color w:val="0D0D0D" w:themeColor="text1" w:themeTint="F2"/>
              </w:rPr>
              <w:t xml:space="preserve">и  </w:t>
            </w:r>
            <w:r>
              <w:rPr>
                <w:b w:val="0"/>
                <w:i/>
                <w:color w:val="0D0D0D" w:themeColor="text1" w:themeTint="F2"/>
              </w:rPr>
              <w:t xml:space="preserve">книжная </w:t>
            </w:r>
            <w:r w:rsidRPr="004F5E44">
              <w:rPr>
                <w:b w:val="0"/>
                <w:i/>
                <w:color w:val="0D0D0D" w:themeColor="text1" w:themeTint="F2"/>
              </w:rPr>
              <w:t>выставка</w:t>
            </w:r>
          </w:p>
          <w:p w:rsidR="00CB4798" w:rsidRPr="004F5E44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  <w:i/>
                <w:color w:val="0D0D0D" w:themeColor="text1" w:themeTint="F2"/>
              </w:rPr>
            </w:pPr>
            <w:r>
              <w:rPr>
                <w:b w:val="0"/>
                <w:i/>
                <w:color w:val="0D0D0D" w:themeColor="text1" w:themeTint="F2"/>
              </w:rPr>
              <w:t xml:space="preserve">к </w:t>
            </w:r>
            <w:r w:rsidRPr="004F5E44">
              <w:rPr>
                <w:b w:val="0"/>
                <w:i/>
                <w:color w:val="0D0D0D" w:themeColor="text1" w:themeTint="F2"/>
              </w:rPr>
              <w:t>95-летию со дня рождения</w:t>
            </w:r>
          </w:p>
          <w:p w:rsidR="00CB4798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  <w:i/>
                <w:color w:val="0D0D0D" w:themeColor="text1" w:themeTint="F2"/>
              </w:rPr>
            </w:pPr>
            <w:r w:rsidRPr="004F5E44">
              <w:rPr>
                <w:b w:val="0"/>
                <w:i/>
                <w:color w:val="0D0D0D" w:themeColor="text1" w:themeTint="F2"/>
              </w:rPr>
              <w:t>В.П. Астафьева</w:t>
            </w:r>
          </w:p>
          <w:p w:rsidR="00CB4798" w:rsidRPr="004F5E44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</w:t>
            </w: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08.05.19</w:t>
            </w:r>
          </w:p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14 - 30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</w:rPr>
            </w:pPr>
            <w:r>
              <w:rPr>
                <w:b w:val="0"/>
              </w:rPr>
              <w:t>«Георгиевская ленточка – символ героизма и  воинской доблести»</w:t>
            </w:r>
          </w:p>
          <w:p w:rsidR="00CB4798" w:rsidRPr="00D64008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  <w:i/>
              </w:rPr>
            </w:pPr>
            <w:r w:rsidRPr="00D64008">
              <w:rPr>
                <w:b w:val="0"/>
                <w:i/>
              </w:rPr>
              <w:t>Мастер – класс ко Дню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</w:t>
            </w: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07.05.19</w:t>
            </w:r>
          </w:p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604545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545">
              <w:rPr>
                <w:rFonts w:ascii="Times New Roman" w:hAnsi="Times New Roman" w:cs="Times New Roman"/>
                <w:sz w:val="26"/>
                <w:szCs w:val="26"/>
              </w:rPr>
              <w:t>«Давайте понимать друг друга с полуслова»</w:t>
            </w:r>
          </w:p>
          <w:p w:rsidR="00CB4798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45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Литературно-музыкальный вечер, посвященный 95-летию </w:t>
            </w:r>
          </w:p>
          <w:p w:rsidR="00CB4798" w:rsidRPr="00604545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4545">
              <w:rPr>
                <w:rFonts w:ascii="Times New Roman" w:hAnsi="Times New Roman" w:cs="Times New Roman"/>
                <w:i/>
                <w:sz w:val="26"/>
                <w:szCs w:val="26"/>
              </w:rPr>
              <w:t>Б. Окуджавы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F94CB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CBD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</w:t>
            </w: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pStyle w:val="ac"/>
              <w:jc w:val="center"/>
              <w:rPr>
                <w:b w:val="0"/>
              </w:rPr>
            </w:pPr>
            <w:r>
              <w:rPr>
                <w:b w:val="0"/>
              </w:rPr>
              <w:t>06.05 – 20.05</w:t>
            </w:r>
          </w:p>
          <w:p w:rsidR="00CB4798" w:rsidRPr="00536E9B" w:rsidRDefault="00CB4798" w:rsidP="00CB4798">
            <w:pPr>
              <w:pStyle w:val="ac"/>
              <w:jc w:val="center"/>
              <w:rPr>
                <w:b w:val="0"/>
              </w:rPr>
            </w:pPr>
          </w:p>
          <w:p w:rsidR="00CB4798" w:rsidRPr="00536E9B" w:rsidRDefault="00CB4798" w:rsidP="00CB4798">
            <w:pPr>
              <w:pStyle w:val="ac"/>
              <w:jc w:val="center"/>
              <w:rPr>
                <w:b w:val="0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B4BD7" w:rsidRDefault="00CB4798" w:rsidP="00CB4798">
            <w:pPr>
              <w:pStyle w:val="ac"/>
              <w:jc w:val="center"/>
              <w:rPr>
                <w:b w:val="0"/>
                <w:color w:val="0D0D0D" w:themeColor="text1" w:themeTint="F2"/>
              </w:rPr>
            </w:pPr>
            <w:r w:rsidRPr="004B4BD7">
              <w:rPr>
                <w:b w:val="0"/>
                <w:color w:val="0D0D0D" w:themeColor="text1" w:themeTint="F2"/>
              </w:rPr>
              <w:t>«Горит огонь великой  Победы»</w:t>
            </w:r>
          </w:p>
          <w:p w:rsidR="00CB4798" w:rsidRPr="004B4BD7" w:rsidRDefault="00CB4798" w:rsidP="00CB4798">
            <w:pPr>
              <w:pStyle w:val="ac"/>
              <w:jc w:val="center"/>
              <w:rPr>
                <w:b w:val="0"/>
                <w:i/>
                <w:color w:val="0D0D0D" w:themeColor="text1" w:themeTint="F2"/>
              </w:rPr>
            </w:pPr>
            <w:r w:rsidRPr="004B4BD7">
              <w:rPr>
                <w:b w:val="0"/>
                <w:i/>
                <w:color w:val="0D0D0D" w:themeColor="text1" w:themeTint="F2"/>
              </w:rPr>
              <w:t>Книжная выставка ко Дню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D16F2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F22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</w:t>
            </w: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15.05</w:t>
            </w: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30.05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 – 3</w:t>
            </w: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(по заявкам образовательных</w:t>
            </w:r>
          </w:p>
          <w:p w:rsidR="00CB4798" w:rsidRPr="00536E9B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учреждений)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F7109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109">
              <w:rPr>
                <w:rFonts w:ascii="Times New Roman" w:hAnsi="Times New Roman" w:cs="Times New Roman"/>
                <w:sz w:val="26"/>
                <w:szCs w:val="26"/>
              </w:rPr>
              <w:t>«О самом известном русском композиторе»</w:t>
            </w:r>
          </w:p>
          <w:p w:rsidR="00CB4798" w:rsidRPr="004F7109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Литературно-музыкальный час, книжная выставка</w:t>
            </w:r>
            <w:r w:rsidRPr="004F710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посвященный творчеству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F7109">
              <w:rPr>
                <w:rFonts w:ascii="Times New Roman" w:hAnsi="Times New Roman" w:cs="Times New Roman"/>
                <w:i/>
                <w:sz w:val="26"/>
                <w:szCs w:val="26"/>
              </w:rPr>
              <w:t>П.И.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F7109">
              <w:rPr>
                <w:rFonts w:ascii="Times New Roman" w:hAnsi="Times New Roman" w:cs="Times New Roman"/>
                <w:i/>
                <w:sz w:val="26"/>
                <w:szCs w:val="26"/>
              </w:rPr>
              <w:t>Чайковского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24.05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14 – 00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(по заявкам образовательных</w:t>
            </w:r>
          </w:p>
          <w:p w:rsidR="00CB4798" w:rsidRPr="00536E9B" w:rsidRDefault="00CB4798" w:rsidP="00CB4798">
            <w:pPr>
              <w:pStyle w:val="ac"/>
              <w:jc w:val="center"/>
              <w:rPr>
                <w:b w:val="0"/>
                <w:color w:val="000000" w:themeColor="text1"/>
              </w:rPr>
            </w:pPr>
            <w:r w:rsidRPr="00536E9B">
              <w:rPr>
                <w:b w:val="0"/>
                <w:i/>
              </w:rPr>
              <w:t>учреждений)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pStyle w:val="ac"/>
              <w:jc w:val="center"/>
              <w:rPr>
                <w:b w:val="0"/>
                <w:color w:val="181818"/>
                <w:shd w:val="clear" w:color="auto" w:fill="FFFFFF"/>
              </w:rPr>
            </w:pPr>
            <w:r w:rsidRPr="004F7109">
              <w:rPr>
                <w:b w:val="0"/>
                <w:color w:val="181818"/>
                <w:shd w:val="clear" w:color="auto" w:fill="FFFFFF"/>
              </w:rPr>
              <w:t xml:space="preserve">«Великое наследие Кирилла </w:t>
            </w:r>
          </w:p>
          <w:p w:rsidR="00CB4798" w:rsidRPr="004F7109" w:rsidRDefault="00CB4798" w:rsidP="00CB4798">
            <w:pPr>
              <w:pStyle w:val="ac"/>
              <w:jc w:val="center"/>
              <w:rPr>
                <w:b w:val="0"/>
                <w:color w:val="181818"/>
                <w:shd w:val="clear" w:color="auto" w:fill="FFFFFF"/>
              </w:rPr>
            </w:pPr>
            <w:r w:rsidRPr="004F7109">
              <w:rPr>
                <w:b w:val="0"/>
                <w:color w:val="181818"/>
                <w:shd w:val="clear" w:color="auto" w:fill="FFFFFF"/>
              </w:rPr>
              <w:t>и Мефодия»</w:t>
            </w:r>
          </w:p>
          <w:p w:rsidR="00CB4798" w:rsidRPr="004F7109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  <w:shd w:val="clear" w:color="auto" w:fill="FFFFFF"/>
              </w:rPr>
              <w:t>Праздник просвещения</w:t>
            </w:r>
          </w:p>
          <w:p w:rsidR="00CB4798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</w:rPr>
              <w:t xml:space="preserve">ко  Дню славянской письменности </w:t>
            </w:r>
          </w:p>
          <w:p w:rsidR="00CB4798" w:rsidRPr="004F7109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</w:rPr>
              <w:t>и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15.05 – 27.05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12 -00 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(по заявкам образовательных</w:t>
            </w:r>
          </w:p>
          <w:p w:rsidR="00CB4798" w:rsidRPr="00536E9B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учреждений)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pStyle w:val="ac"/>
              <w:jc w:val="center"/>
              <w:rPr>
                <w:b w:val="0"/>
                <w:color w:val="181818"/>
                <w:shd w:val="clear" w:color="auto" w:fill="FFFFFF"/>
              </w:rPr>
            </w:pPr>
            <w:r w:rsidRPr="004F7109">
              <w:rPr>
                <w:b w:val="0"/>
                <w:color w:val="181818"/>
                <w:shd w:val="clear" w:color="auto" w:fill="FFFFFF"/>
              </w:rPr>
              <w:t>«Сокровища родного языка»</w:t>
            </w:r>
          </w:p>
          <w:p w:rsidR="00CB4798" w:rsidRPr="001D74AC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1D74AC">
              <w:rPr>
                <w:b w:val="0"/>
                <w:i/>
                <w:color w:val="181818"/>
                <w:shd w:val="clear" w:color="auto" w:fill="FFFFFF"/>
              </w:rPr>
              <w:t>Викторина, книжная выставка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 xml:space="preserve">Читальный 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15.05</w:t>
            </w: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27.05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12 – 00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(по заявкам образовательных</w:t>
            </w:r>
          </w:p>
          <w:p w:rsidR="00CB4798" w:rsidRPr="00536E9B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учреждений)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F7109" w:rsidRDefault="00CB4798" w:rsidP="00CB4798">
            <w:pPr>
              <w:pStyle w:val="ac"/>
              <w:jc w:val="center"/>
              <w:rPr>
                <w:b w:val="0"/>
                <w:color w:val="000000" w:themeColor="text1"/>
              </w:rPr>
            </w:pPr>
            <w:r w:rsidRPr="004F7109">
              <w:rPr>
                <w:b w:val="0"/>
                <w:color w:val="000000" w:themeColor="text1"/>
              </w:rPr>
              <w:t>«Буквы путешествуют во времени»</w:t>
            </w:r>
          </w:p>
          <w:p w:rsidR="00CB4798" w:rsidRPr="004F7109" w:rsidRDefault="00CB4798" w:rsidP="00CB4798">
            <w:pPr>
              <w:pStyle w:val="ac"/>
              <w:jc w:val="center"/>
              <w:rPr>
                <w:b w:val="0"/>
                <w:i/>
                <w:color w:val="000000" w:themeColor="text1"/>
              </w:rPr>
            </w:pPr>
            <w:r w:rsidRPr="004F7109">
              <w:rPr>
                <w:b w:val="0"/>
                <w:i/>
                <w:color w:val="000000" w:themeColor="text1"/>
              </w:rPr>
              <w:t>Мастер –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05-24.05</w:t>
            </w:r>
          </w:p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– 00</w:t>
            </w:r>
          </w:p>
          <w:p w:rsidR="00CB4798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68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(по заявкам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образовательных</w:t>
            </w:r>
          </w:p>
          <w:p w:rsidR="00CB4798" w:rsidRPr="007F1D3D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учреждений</w:t>
            </w:r>
            <w:r w:rsidRPr="00EA68A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F7109" w:rsidRDefault="00CB4798" w:rsidP="00CB4798">
            <w:pPr>
              <w:pStyle w:val="ac"/>
              <w:jc w:val="center"/>
              <w:rPr>
                <w:b w:val="0"/>
              </w:rPr>
            </w:pPr>
            <w:r w:rsidRPr="004F7109">
              <w:rPr>
                <w:b w:val="0"/>
              </w:rPr>
              <w:t>«Аля, Кляксич и буква А»</w:t>
            </w:r>
          </w:p>
          <w:p w:rsidR="00CB4798" w:rsidRPr="004F7109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</w:rPr>
              <w:t>Викторина и мастер – класс  к  90 – летию со дня рождения  детской писательницы И.П. Токмаковой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27 - 00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 xml:space="preserve"> – 00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(по заявкам образовательных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sz w:val="26"/>
                <w:szCs w:val="26"/>
              </w:rPr>
              <w:t>учреждений)</w:t>
            </w:r>
          </w:p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F7109" w:rsidRDefault="00CB4798" w:rsidP="00CB4798">
            <w:pPr>
              <w:pStyle w:val="ac"/>
              <w:jc w:val="center"/>
              <w:rPr>
                <w:b w:val="0"/>
              </w:rPr>
            </w:pPr>
            <w:r w:rsidRPr="004F7109">
              <w:rPr>
                <w:b w:val="0"/>
              </w:rPr>
              <w:t>«Для вас открыты наши двери»</w:t>
            </w:r>
          </w:p>
          <w:p w:rsidR="00CB4798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</w:rPr>
              <w:t xml:space="preserve">Литературный утренник, посвященный 90-летию со дня рождения детской писательницы </w:t>
            </w:r>
          </w:p>
          <w:p w:rsidR="00CB4798" w:rsidRPr="004F7109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4F7109">
              <w:rPr>
                <w:b w:val="0"/>
                <w:i/>
              </w:rPr>
              <w:t>И.П. Токмаковой и  к Общероссийскому дню библиотек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 – 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«Книга – на сцене»</w:t>
            </w:r>
          </w:p>
          <w:p w:rsidR="00CB4798" w:rsidRPr="00930D22" w:rsidRDefault="00CB4798" w:rsidP="00CB4798">
            <w:pPr>
              <w:pStyle w:val="ac"/>
              <w:tabs>
                <w:tab w:val="left" w:pos="1702"/>
              </w:tabs>
              <w:jc w:val="center"/>
              <w:rPr>
                <w:b w:val="0"/>
                <w:i/>
                <w:color w:val="0D0D0D" w:themeColor="text1" w:themeTint="F2"/>
              </w:rPr>
            </w:pPr>
            <w:r w:rsidRPr="00930D22">
              <w:rPr>
                <w:b w:val="0"/>
                <w:i/>
                <w:color w:val="0D0D0D" w:themeColor="text1" w:themeTint="F2"/>
              </w:rPr>
              <w:t>Книжная выставка к Международному году театра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 – 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604545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545">
              <w:rPr>
                <w:rFonts w:ascii="Times New Roman" w:hAnsi="Times New Roman" w:cs="Times New Roman"/>
                <w:sz w:val="26"/>
                <w:szCs w:val="26"/>
              </w:rPr>
              <w:t>«Нескучная классика»</w:t>
            </w:r>
          </w:p>
          <w:p w:rsidR="00CB4798" w:rsidRPr="00604545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4545">
              <w:rPr>
                <w:rFonts w:ascii="Times New Roman" w:hAnsi="Times New Roman" w:cs="Times New Roman"/>
                <w:i/>
                <w:sz w:val="26"/>
                <w:szCs w:val="26"/>
              </w:rPr>
              <w:t>Выставка нотных изданий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отдел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pStyle w:val="ac"/>
              <w:jc w:val="center"/>
              <w:rPr>
                <w:b w:val="0"/>
              </w:rPr>
            </w:pPr>
            <w:r>
              <w:rPr>
                <w:b w:val="0"/>
              </w:rPr>
              <w:t>06.05 – 30.05</w:t>
            </w:r>
          </w:p>
          <w:p w:rsidR="00CB4798" w:rsidRPr="004B7E3C" w:rsidRDefault="00CB4798" w:rsidP="00CB4798">
            <w:pPr>
              <w:pStyle w:val="ac"/>
              <w:jc w:val="center"/>
              <w:rPr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Default="00CB4798" w:rsidP="00CB4798">
            <w:pPr>
              <w:pStyle w:val="ac"/>
              <w:jc w:val="center"/>
              <w:rPr>
                <w:b w:val="0"/>
              </w:rPr>
            </w:pPr>
            <w:r>
              <w:rPr>
                <w:b w:val="0"/>
              </w:rPr>
              <w:t>«Кони в яблоках»</w:t>
            </w:r>
          </w:p>
          <w:p w:rsidR="00CB4798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7A0F33">
              <w:rPr>
                <w:b w:val="0"/>
                <w:i/>
              </w:rPr>
              <w:t>Книжная выставка</w:t>
            </w:r>
          </w:p>
          <w:p w:rsidR="00CB4798" w:rsidRPr="007A0F33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7A0F33">
              <w:rPr>
                <w:b w:val="0"/>
                <w:i/>
              </w:rPr>
              <w:t>про лошадей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06.05  – 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pStyle w:val="ac"/>
              <w:jc w:val="center"/>
              <w:rPr>
                <w:b w:val="0"/>
              </w:rPr>
            </w:pPr>
            <w:r w:rsidRPr="00536E9B">
              <w:rPr>
                <w:b w:val="0"/>
                <w:i/>
              </w:rPr>
              <w:t>«</w:t>
            </w:r>
            <w:r w:rsidRPr="00536E9B">
              <w:rPr>
                <w:b w:val="0"/>
              </w:rPr>
              <w:t>Сказки о художниках»</w:t>
            </w:r>
          </w:p>
          <w:p w:rsidR="00CB4798" w:rsidRPr="00536E9B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536E9B">
              <w:rPr>
                <w:b w:val="0"/>
                <w:i/>
              </w:rPr>
              <w:t>Книжная выставка</w:t>
            </w:r>
          </w:p>
          <w:p w:rsidR="00CB4798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к 17</w:t>
            </w:r>
            <w:r w:rsidRPr="00536E9B">
              <w:rPr>
                <w:b w:val="0"/>
                <w:i/>
              </w:rPr>
              <w:t>5-л</w:t>
            </w:r>
            <w:r>
              <w:rPr>
                <w:b w:val="0"/>
                <w:i/>
              </w:rPr>
              <w:t xml:space="preserve">етию со дня рождения  </w:t>
            </w:r>
          </w:p>
          <w:p w:rsidR="00CB4798" w:rsidRPr="00536E9B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В.Д. Поленова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Работа с семьями</w:t>
            </w:r>
          </w:p>
        </w:tc>
      </w:tr>
      <w:tr w:rsidR="00CB4798" w:rsidRPr="00ED55D5" w:rsidTr="00CF4D65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 – 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«Читаем по-</w:t>
            </w: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английски»</w:t>
            </w:r>
          </w:p>
          <w:p w:rsidR="00CB4798" w:rsidRPr="00536E9B" w:rsidRDefault="00CB4798" w:rsidP="00CB479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Выставка книг на английском языке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ED55D5" w:rsidTr="00CF4D65">
        <w:trPr>
          <w:gridAfter w:val="2"/>
          <w:wAfter w:w="3686" w:type="dxa"/>
          <w:trHeight w:val="39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  – 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B62D3C" w:rsidRDefault="00CB4798" w:rsidP="00CB4798">
            <w:pPr>
              <w:pStyle w:val="ac"/>
              <w:jc w:val="center"/>
              <w:rPr>
                <w:b w:val="0"/>
              </w:rPr>
            </w:pPr>
            <w:r w:rsidRPr="00B62D3C">
              <w:rPr>
                <w:b w:val="0"/>
              </w:rPr>
              <w:t>«Подари ребенку мечту»</w:t>
            </w:r>
          </w:p>
          <w:p w:rsidR="00CB4798" w:rsidRPr="00B62D3C" w:rsidRDefault="00CB4798" w:rsidP="00CB4798">
            <w:pPr>
              <w:pStyle w:val="ac"/>
              <w:jc w:val="center"/>
              <w:rPr>
                <w:b w:val="0"/>
                <w:color w:val="000000"/>
              </w:rPr>
            </w:pPr>
            <w:r w:rsidRPr="00B62D3C">
              <w:rPr>
                <w:b w:val="0"/>
                <w:i/>
                <w:color w:val="000000" w:themeColor="text1"/>
              </w:rPr>
              <w:t>Книжная</w:t>
            </w:r>
            <w:r>
              <w:rPr>
                <w:b w:val="0"/>
                <w:i/>
                <w:color w:val="000000" w:themeColor="text1"/>
              </w:rPr>
              <w:t xml:space="preserve"> </w:t>
            </w:r>
            <w:r w:rsidRPr="00B62D3C">
              <w:rPr>
                <w:b w:val="0"/>
                <w:i/>
                <w:color w:val="000000" w:themeColor="text1"/>
              </w:rPr>
              <w:t>выстав</w:t>
            </w:r>
            <w:r>
              <w:rPr>
                <w:b w:val="0"/>
                <w:i/>
                <w:color w:val="000000" w:themeColor="text1"/>
              </w:rPr>
              <w:t xml:space="preserve">ка </w:t>
            </w:r>
            <w:r w:rsidRPr="00B62D3C">
              <w:rPr>
                <w:b w:val="0"/>
                <w:i/>
              </w:rPr>
              <w:t>для</w:t>
            </w:r>
            <w:r>
              <w:rPr>
                <w:b w:val="0"/>
                <w:i/>
              </w:rPr>
              <w:t xml:space="preserve"> </w:t>
            </w:r>
            <w:r w:rsidRPr="00B62D3C">
              <w:rPr>
                <w:b w:val="0"/>
                <w:i/>
              </w:rPr>
              <w:t>читателей</w:t>
            </w:r>
            <w:r>
              <w:rPr>
                <w:b w:val="0"/>
                <w:i/>
              </w:rPr>
              <w:t xml:space="preserve"> </w:t>
            </w:r>
            <w:r w:rsidRPr="00B62D3C">
              <w:rPr>
                <w:b w:val="0"/>
                <w:i/>
              </w:rPr>
              <w:t>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F94CB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CBD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B62D3C" w:rsidRDefault="00CB4798" w:rsidP="00CB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3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пожилых людей, инвалидов и других социально- незащищенных групп населения</w:t>
            </w:r>
          </w:p>
        </w:tc>
      </w:tr>
      <w:tr w:rsidR="00CB4798" w:rsidRPr="00ED55D5" w:rsidTr="00CF4D65">
        <w:trPr>
          <w:gridAfter w:val="2"/>
          <w:wAfter w:w="3686" w:type="dxa"/>
          <w:trHeight w:val="39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  – 30.05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B62D3C" w:rsidRDefault="00CB4798" w:rsidP="00CB47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2D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«Чтение и творчество»</w:t>
            </w:r>
          </w:p>
          <w:p w:rsidR="00CB4798" w:rsidRPr="00B62D3C" w:rsidRDefault="00CB4798" w:rsidP="00CB47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62D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Книжная выставка,</w:t>
            </w:r>
          </w:p>
          <w:p w:rsidR="00CB4798" w:rsidRPr="00B62D3C" w:rsidRDefault="00CB4798" w:rsidP="00CB47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62D3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выставка поделок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D16F2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F22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F1D3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3D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1C39D2" w:rsidTr="00CF4D65">
        <w:trPr>
          <w:gridAfter w:val="2"/>
          <w:wAfter w:w="3686" w:type="dxa"/>
          <w:trHeight w:val="817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798" w:rsidRPr="001E4974" w:rsidRDefault="00CB4798" w:rsidP="00CB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Городская </w:t>
            </w:r>
            <w:r w:rsidRPr="001C39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библиотека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ДК «Мир» </w:t>
            </w:r>
            <w:r w:rsidRPr="00717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(взрослый отдел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  <w:r w:rsidRPr="001C39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8 (495) 552 – 69 – 11</w:t>
            </w:r>
          </w:p>
        </w:tc>
      </w:tr>
      <w:tr w:rsidR="00CB4798" w:rsidRPr="001C39D2" w:rsidTr="00847A23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i/>
                <w:sz w:val="26"/>
                <w:szCs w:val="26"/>
              </w:rPr>
              <w:t>06.05-30.05</w:t>
            </w:r>
          </w:p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i/>
                <w:sz w:val="24"/>
                <w:szCs w:val="24"/>
              </w:rPr>
              <w:t>(точная дата и время проведения мероприятия будут указаны на сайте МУ «ЦБС)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sz w:val="26"/>
                <w:szCs w:val="26"/>
              </w:rPr>
              <w:t>«Если в разведку, то с ним»</w:t>
            </w:r>
          </w:p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>Интерактивное мероприятие и книжная выставка к 95-летию со дня рождения Б.Л. Васильева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</w:t>
            </w: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</w:t>
            </w:r>
          </w:p>
        </w:tc>
      </w:tr>
      <w:tr w:rsidR="00CB4798" w:rsidRPr="001C39D2" w:rsidTr="00847A23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17.05.19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sz w:val="26"/>
                <w:szCs w:val="26"/>
              </w:rPr>
              <w:t xml:space="preserve">«Я поведу тебя в музей» </w:t>
            </w:r>
          </w:p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>Книжная выставка</w:t>
            </w:r>
          </w:p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 Дню музеев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F94CB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CBD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1C39D2" w:rsidTr="00847A23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25.05.19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sz w:val="26"/>
                <w:szCs w:val="26"/>
              </w:rPr>
              <w:t>«Спасибо, не курю»</w:t>
            </w:r>
          </w:p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Книжная выставка </w:t>
            </w:r>
          </w:p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>к Всемирному дню без табака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D16F2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F22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1C39D2" w:rsidTr="00847A23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i/>
                <w:sz w:val="26"/>
                <w:szCs w:val="26"/>
              </w:rPr>
              <w:t>06.05-30.05</w:t>
            </w:r>
          </w:p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(точная дата и время проведения мероприятия будут указаны на сайте МУ «ЦБС)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pStyle w:val="ac"/>
              <w:jc w:val="center"/>
              <w:rPr>
                <w:b w:val="0"/>
              </w:rPr>
            </w:pPr>
            <w:r w:rsidRPr="007904E2">
              <w:rPr>
                <w:b w:val="0"/>
              </w:rPr>
              <w:t>«Путеводители в мире книжных сокровищ»</w:t>
            </w:r>
          </w:p>
          <w:p w:rsidR="00CB4798" w:rsidRPr="007904E2" w:rsidRDefault="00CB4798" w:rsidP="00CB4798">
            <w:pPr>
              <w:pStyle w:val="ac"/>
              <w:jc w:val="center"/>
              <w:rPr>
                <w:b w:val="0"/>
                <w:i/>
              </w:rPr>
            </w:pPr>
            <w:r w:rsidRPr="007904E2">
              <w:rPr>
                <w:b w:val="0"/>
                <w:i/>
              </w:rPr>
              <w:t>Тематическое занятие</w:t>
            </w:r>
          </w:p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>к Общероссийскому Дню библиотек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1C39D2" w:rsidTr="00847A23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i/>
                <w:sz w:val="26"/>
                <w:szCs w:val="26"/>
              </w:rPr>
              <w:t>06.05-30.05</w:t>
            </w:r>
          </w:p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i/>
                <w:sz w:val="24"/>
                <w:szCs w:val="24"/>
              </w:rPr>
              <w:t>(точная дата и время проведения мероприятия будут указаны на сайте МУ «ЦБС)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pStyle w:val="ae"/>
              <w:rPr>
                <w:b w:val="0"/>
                <w:i/>
                <w:sz w:val="26"/>
                <w:szCs w:val="26"/>
              </w:rPr>
            </w:pPr>
            <w:r w:rsidRPr="007904E2">
              <w:rPr>
                <w:b w:val="0"/>
                <w:sz w:val="26"/>
                <w:szCs w:val="26"/>
              </w:rPr>
              <w:t>«Не хочу с надеждой расставаться</w:t>
            </w:r>
            <w:r w:rsidRPr="007904E2">
              <w:rPr>
                <w:b w:val="0"/>
                <w:i/>
                <w:sz w:val="26"/>
                <w:szCs w:val="26"/>
              </w:rPr>
              <w:t xml:space="preserve">» </w:t>
            </w:r>
          </w:p>
          <w:p w:rsidR="00CB4798" w:rsidRPr="007904E2" w:rsidRDefault="00CB4798" w:rsidP="00CB4798">
            <w:pPr>
              <w:pStyle w:val="ae"/>
              <w:rPr>
                <w:b w:val="0"/>
                <w:i/>
                <w:sz w:val="26"/>
                <w:szCs w:val="26"/>
              </w:rPr>
            </w:pPr>
            <w:r w:rsidRPr="007904E2">
              <w:rPr>
                <w:b w:val="0"/>
                <w:i/>
                <w:sz w:val="26"/>
                <w:szCs w:val="26"/>
              </w:rPr>
              <w:t>Книжная выставка и интерактивное мероприятие</w:t>
            </w:r>
          </w:p>
          <w:p w:rsidR="00CB4798" w:rsidRPr="007904E2" w:rsidRDefault="00CB4798" w:rsidP="00CB4798">
            <w:pPr>
              <w:pStyle w:val="ae"/>
              <w:rPr>
                <w:b w:val="0"/>
                <w:i/>
                <w:sz w:val="26"/>
                <w:szCs w:val="26"/>
              </w:rPr>
            </w:pPr>
            <w:r w:rsidRPr="007904E2">
              <w:rPr>
                <w:b w:val="0"/>
                <w:i/>
                <w:sz w:val="26"/>
                <w:szCs w:val="26"/>
              </w:rPr>
              <w:t xml:space="preserve">к 100-летию со дня рождения </w:t>
            </w:r>
          </w:p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>Б.А. Слуцкого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F94CB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CBD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семьями</w:t>
            </w:r>
          </w:p>
        </w:tc>
      </w:tr>
      <w:tr w:rsidR="00CB4798" w:rsidRPr="001C39D2" w:rsidTr="00847A23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6.05.19, 13.05.19, 20.05.19,</w:t>
            </w:r>
          </w:p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27.05.19</w:t>
            </w:r>
          </w:p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sz w:val="26"/>
                <w:szCs w:val="26"/>
              </w:rPr>
              <w:t xml:space="preserve">«Студия творческих идей» </w:t>
            </w:r>
          </w:p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>Мастер-классы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семьями</w:t>
            </w:r>
          </w:p>
        </w:tc>
      </w:tr>
      <w:tr w:rsidR="00CB4798" w:rsidRPr="001C39D2" w:rsidTr="00847A23">
        <w:trPr>
          <w:gridAfter w:val="2"/>
          <w:wAfter w:w="3686" w:type="dxa"/>
          <w:trHeight w:val="3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8.05.19, 11.05.19,</w:t>
            </w:r>
          </w:p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15.05.19, 18.05.19, 22.05.19, 25.05.19</w:t>
            </w:r>
          </w:p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29.05.19</w:t>
            </w:r>
          </w:p>
          <w:p w:rsidR="00CB4798" w:rsidRPr="005F6414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414">
              <w:rPr>
                <w:rFonts w:ascii="Times New Roman" w:hAnsi="Times New Roman" w:cs="Times New Roman"/>
                <w:sz w:val="26"/>
                <w:szCs w:val="26"/>
              </w:rPr>
              <w:t>13-00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sz w:val="26"/>
                <w:szCs w:val="26"/>
              </w:rPr>
              <w:t>«Шахматные турниры»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F94CB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CBD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F6414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семьями</w:t>
            </w:r>
          </w:p>
        </w:tc>
      </w:tr>
      <w:tr w:rsidR="00CB4798" w:rsidRPr="001C39D2" w:rsidTr="00CF4D65">
        <w:trPr>
          <w:trHeight w:val="886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798" w:rsidRPr="001C39D2" w:rsidRDefault="00CB4798" w:rsidP="00CB4798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C39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Городская библиотека ДК «Мир»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(детский отдел)</w:t>
            </w:r>
            <w:r w:rsidRPr="001C39D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, 8 (495) 552 – 71 –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37</w:t>
            </w:r>
          </w:p>
        </w:tc>
        <w:tc>
          <w:tcPr>
            <w:tcW w:w="1843" w:type="dxa"/>
          </w:tcPr>
          <w:p w:rsidR="00CB4798" w:rsidRPr="001C39D2" w:rsidRDefault="00CB4798" w:rsidP="00CB4798"/>
        </w:tc>
        <w:tc>
          <w:tcPr>
            <w:tcW w:w="1843" w:type="dxa"/>
          </w:tcPr>
          <w:p w:rsidR="00CB4798" w:rsidRPr="00D16F2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F22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</w:tr>
      <w:tr w:rsidR="00CB4798" w:rsidRPr="00B31DAD" w:rsidTr="00847A23">
        <w:trPr>
          <w:gridAfter w:val="2"/>
          <w:wAfter w:w="3686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3FE0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3FE0">
              <w:rPr>
                <w:rFonts w:ascii="Times New Roman" w:hAnsi="Times New Roman" w:cs="Times New Roman"/>
                <w:i/>
                <w:sz w:val="26"/>
                <w:szCs w:val="26"/>
              </w:rPr>
              <w:t>06.05-30.05</w:t>
            </w:r>
          </w:p>
          <w:p w:rsidR="00CB4798" w:rsidRPr="003E1186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1186">
              <w:rPr>
                <w:rFonts w:ascii="Times New Roman" w:hAnsi="Times New Roman" w:cs="Times New Roman"/>
                <w:i/>
                <w:sz w:val="26"/>
                <w:szCs w:val="26"/>
              </w:rPr>
              <w:t>(по заявкам образовательных  учреждений)</w:t>
            </w:r>
          </w:p>
          <w:p w:rsidR="00CB4798" w:rsidRPr="00413FE0" w:rsidRDefault="00CB4798" w:rsidP="00CB47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sz w:val="26"/>
                <w:szCs w:val="26"/>
              </w:rPr>
              <w:t>«Верим в Победу!»</w:t>
            </w:r>
          </w:p>
          <w:p w:rsidR="00CB4798" w:rsidRPr="007904E2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>Час  военной истории,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536E9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E9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B31DAD" w:rsidTr="00847A23">
        <w:trPr>
          <w:gridAfter w:val="2"/>
          <w:wAfter w:w="3686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3FE0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3FE0">
              <w:rPr>
                <w:rFonts w:ascii="Times New Roman" w:hAnsi="Times New Roman" w:cs="Times New Roman"/>
                <w:i/>
                <w:sz w:val="26"/>
                <w:szCs w:val="26"/>
              </w:rPr>
              <w:t>06.05-30.05</w:t>
            </w:r>
          </w:p>
          <w:p w:rsidR="00CB4798" w:rsidRPr="003E1186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1186">
              <w:rPr>
                <w:rFonts w:ascii="Times New Roman" w:hAnsi="Times New Roman" w:cs="Times New Roman"/>
                <w:i/>
                <w:sz w:val="26"/>
                <w:szCs w:val="26"/>
              </w:rPr>
              <w:t>(по заявкам образовательных  учреждений)</w:t>
            </w:r>
          </w:p>
          <w:p w:rsidR="00CB4798" w:rsidRPr="00413FE0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sz w:val="26"/>
                <w:szCs w:val="26"/>
              </w:rPr>
              <w:t>«История родного слова»</w:t>
            </w:r>
          </w:p>
          <w:p w:rsidR="00CB4798" w:rsidRPr="007904E2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Библиотечно-библиографический урок, посвященный Дню славянской письменности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F94CBD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CBD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B31DAD" w:rsidTr="00847A23">
        <w:trPr>
          <w:gridAfter w:val="2"/>
          <w:wAfter w:w="3686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E66146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06.05.19-30.05.19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7904E2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sz w:val="26"/>
                <w:szCs w:val="26"/>
              </w:rPr>
              <w:t xml:space="preserve">«Твоё величество – Библиотека!» </w:t>
            </w:r>
          </w:p>
          <w:p w:rsidR="00CB4798" w:rsidRPr="007904E2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>Книжная выставка, посвященная</w:t>
            </w:r>
          </w:p>
          <w:p w:rsidR="00CB4798" w:rsidRPr="007904E2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4E2">
              <w:rPr>
                <w:rFonts w:ascii="Times New Roman" w:hAnsi="Times New Roman" w:cs="Times New Roman"/>
                <w:i/>
                <w:sz w:val="26"/>
                <w:szCs w:val="26"/>
              </w:rPr>
              <w:t>Дню библиотек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D16F22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F22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семьями  </w:t>
            </w:r>
          </w:p>
        </w:tc>
      </w:tr>
      <w:tr w:rsidR="00CB4798" w:rsidRPr="00B31DAD" w:rsidTr="00CF4D65">
        <w:trPr>
          <w:gridAfter w:val="2"/>
          <w:wAfter w:w="3686" w:type="dxa"/>
          <w:trHeight w:val="782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4798" w:rsidRPr="00B31DAD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Городская библиотека </w:t>
            </w:r>
            <w:r w:rsidRPr="00B31DA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«Петровское», 8 (495) 552 – 58 – 21</w:t>
            </w:r>
          </w:p>
        </w:tc>
      </w:tr>
      <w:tr w:rsidR="00CB4798" w:rsidRPr="00B31DAD" w:rsidTr="00847A23">
        <w:trPr>
          <w:gridAfter w:val="2"/>
          <w:wAfter w:w="3686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91066E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6E">
              <w:rPr>
                <w:rFonts w:ascii="Times New Roman" w:hAnsi="Times New Roman" w:cs="Times New Roman"/>
                <w:sz w:val="26"/>
                <w:szCs w:val="26"/>
              </w:rPr>
              <w:t>06.05 - 08.05</w:t>
            </w:r>
          </w:p>
          <w:p w:rsidR="00CB4798" w:rsidRPr="0091066E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066E">
              <w:rPr>
                <w:rFonts w:ascii="Times New Roman" w:hAnsi="Times New Roman" w:cs="Times New Roman"/>
                <w:i/>
                <w:sz w:val="26"/>
                <w:szCs w:val="26"/>
              </w:rPr>
              <w:t>(по заявкам образовательных  учреждений)</w:t>
            </w:r>
          </w:p>
          <w:p w:rsidR="00CB4798" w:rsidRPr="0091066E" w:rsidRDefault="00CB4798" w:rsidP="00CB479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91066E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6E">
              <w:rPr>
                <w:rFonts w:ascii="Times New Roman" w:hAnsi="Times New Roman" w:cs="Times New Roman"/>
                <w:sz w:val="26"/>
                <w:szCs w:val="26"/>
              </w:rPr>
              <w:t>«Во имя жизни на Земле»</w:t>
            </w:r>
          </w:p>
          <w:p w:rsidR="00CB4798" w:rsidRPr="0091066E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066E">
              <w:rPr>
                <w:rFonts w:ascii="Times New Roman" w:hAnsi="Times New Roman" w:cs="Times New Roman"/>
                <w:i/>
                <w:sz w:val="26"/>
                <w:szCs w:val="26"/>
              </w:rPr>
              <w:t>Обзор книжной выставки 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B31DAD" w:rsidTr="00847A23">
        <w:trPr>
          <w:gridAfter w:val="2"/>
          <w:wAfter w:w="3686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91066E" w:rsidRDefault="00CB4798" w:rsidP="00CB4798">
            <w:pPr>
              <w:tabs>
                <w:tab w:val="left" w:pos="318"/>
                <w:tab w:val="center" w:pos="6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1066E">
              <w:rPr>
                <w:rFonts w:ascii="Times New Roman" w:hAnsi="Times New Roman" w:cs="Times New Roman"/>
                <w:sz w:val="26"/>
                <w:szCs w:val="26"/>
              </w:rPr>
              <w:t>.05-30.05</w:t>
            </w:r>
          </w:p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i/>
                <w:sz w:val="26"/>
                <w:szCs w:val="26"/>
              </w:rPr>
              <w:t>(по заявкам образовательных  учреждений)</w:t>
            </w:r>
          </w:p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>«История родного слова»</w:t>
            </w:r>
          </w:p>
          <w:p w:rsidR="00CB4798" w:rsidRPr="0041205B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Библиотечно-библиографический урок, посвященный Дню славянской письменности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>Работа с детьми и подростками</w:t>
            </w:r>
          </w:p>
        </w:tc>
      </w:tr>
      <w:tr w:rsidR="00CB4798" w:rsidRPr="00B31DAD" w:rsidTr="00847A23">
        <w:trPr>
          <w:gridAfter w:val="2"/>
          <w:wAfter w:w="3686" w:type="dxa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>.05.-30.05.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 xml:space="preserve">«Твоё величество – Библиотека!» </w:t>
            </w:r>
          </w:p>
          <w:p w:rsidR="00CB4798" w:rsidRPr="0041205B" w:rsidRDefault="00CB4798" w:rsidP="00CB4798">
            <w:pPr>
              <w:tabs>
                <w:tab w:val="left" w:pos="335"/>
                <w:tab w:val="center" w:pos="1738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i/>
                <w:sz w:val="26"/>
                <w:szCs w:val="26"/>
              </w:rPr>
              <w:t>Книжная выставка, посвященная Общероссийскому дню библиотек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798" w:rsidRPr="0041205B" w:rsidRDefault="00CB4798" w:rsidP="00CB4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05B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семьями  </w:t>
            </w:r>
          </w:p>
        </w:tc>
      </w:tr>
    </w:tbl>
    <w:p w:rsidR="0091066E" w:rsidRDefault="003B1C60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36D" w:rsidRDefault="0043436D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4C44FD" w:rsidRDefault="003B1C60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Директора МУ «ЦБС»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="00C172B6">
        <w:rPr>
          <w:rFonts w:ascii="Times New Roman" w:hAnsi="Times New Roman" w:cs="Times New Roman"/>
          <w:sz w:val="26"/>
          <w:szCs w:val="26"/>
        </w:rPr>
        <w:t xml:space="preserve">  </w:t>
      </w:r>
      <w:r w:rsidR="00DC1D1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72B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Т.П.</w:t>
      </w:r>
      <w:r w:rsidR="00AA01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Староверова</w:t>
      </w:r>
    </w:p>
    <w:p w:rsidR="00EA5E38" w:rsidRDefault="00EA5E38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EA5E38" w:rsidRDefault="00EA5E38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F4D65" w:rsidRDefault="00CF4D65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F4D65" w:rsidRDefault="00CF4D65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F4D65" w:rsidRDefault="00CF4D65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F4D65" w:rsidRDefault="00CF4D65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EA5E38" w:rsidRDefault="00EA5E38" w:rsidP="003B1C60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EA5E38" w:rsidRDefault="00EA5E38" w:rsidP="003B1C60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3B1C60" w:rsidRPr="0061674A" w:rsidRDefault="003B1C60" w:rsidP="003B1C60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1674A">
        <w:rPr>
          <w:rFonts w:ascii="Times New Roman" w:hAnsi="Times New Roman" w:cs="Times New Roman"/>
          <w:sz w:val="20"/>
          <w:szCs w:val="20"/>
        </w:rPr>
        <w:t xml:space="preserve">Исп. Пенькова Ольга Валентиновна, </w:t>
      </w:r>
    </w:p>
    <w:p w:rsidR="003B1C60" w:rsidRPr="0061674A" w:rsidRDefault="003B1C60" w:rsidP="003B1C60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1674A">
        <w:rPr>
          <w:rFonts w:ascii="Times New Roman" w:hAnsi="Times New Roman" w:cs="Times New Roman"/>
          <w:sz w:val="20"/>
          <w:szCs w:val="20"/>
        </w:rPr>
        <w:t>зам. директора по работе с детьми</w:t>
      </w:r>
    </w:p>
    <w:p w:rsidR="00FE01F1" w:rsidRDefault="003B1C60" w:rsidP="003B1C60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1674A">
        <w:rPr>
          <w:rFonts w:ascii="Times New Roman" w:hAnsi="Times New Roman" w:cs="Times New Roman"/>
          <w:sz w:val="20"/>
          <w:szCs w:val="20"/>
        </w:rPr>
        <w:t>тел. (495) 552-69-11</w:t>
      </w:r>
    </w:p>
    <w:sectPr w:rsidR="00FE01F1" w:rsidSect="0061674A">
      <w:pgSz w:w="11906" w:h="16838"/>
      <w:pgMar w:top="851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052"/>
    <w:multiLevelType w:val="multilevel"/>
    <w:tmpl w:val="8F8C62E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58D4CC3"/>
    <w:multiLevelType w:val="multilevel"/>
    <w:tmpl w:val="338CE26A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964154"/>
    <w:rsid w:val="00000967"/>
    <w:rsid w:val="00017A85"/>
    <w:rsid w:val="00020AE1"/>
    <w:rsid w:val="0002726E"/>
    <w:rsid w:val="000274DD"/>
    <w:rsid w:val="000278CD"/>
    <w:rsid w:val="00031DB3"/>
    <w:rsid w:val="00031FF8"/>
    <w:rsid w:val="0004337C"/>
    <w:rsid w:val="000570DD"/>
    <w:rsid w:val="00064B4F"/>
    <w:rsid w:val="00072F21"/>
    <w:rsid w:val="00093142"/>
    <w:rsid w:val="00094BBD"/>
    <w:rsid w:val="00096E82"/>
    <w:rsid w:val="00097105"/>
    <w:rsid w:val="000A2A27"/>
    <w:rsid w:val="000B108A"/>
    <w:rsid w:val="000B3E81"/>
    <w:rsid w:val="000B70FF"/>
    <w:rsid w:val="000B799E"/>
    <w:rsid w:val="000C4A18"/>
    <w:rsid w:val="000C73BB"/>
    <w:rsid w:val="000D1D9A"/>
    <w:rsid w:val="000D3158"/>
    <w:rsid w:val="000E62EB"/>
    <w:rsid w:val="0010334F"/>
    <w:rsid w:val="00110260"/>
    <w:rsid w:val="001324F4"/>
    <w:rsid w:val="001437A3"/>
    <w:rsid w:val="00151250"/>
    <w:rsid w:val="00152D75"/>
    <w:rsid w:val="00156973"/>
    <w:rsid w:val="001618F1"/>
    <w:rsid w:val="00162ED4"/>
    <w:rsid w:val="001647EB"/>
    <w:rsid w:val="00165870"/>
    <w:rsid w:val="00176CEB"/>
    <w:rsid w:val="001816A9"/>
    <w:rsid w:val="00185C77"/>
    <w:rsid w:val="001A1000"/>
    <w:rsid w:val="001B5B09"/>
    <w:rsid w:val="001B5B19"/>
    <w:rsid w:val="001B7291"/>
    <w:rsid w:val="001C39D2"/>
    <w:rsid w:val="001E4974"/>
    <w:rsid w:val="001E6B5A"/>
    <w:rsid w:val="001E7119"/>
    <w:rsid w:val="001F0780"/>
    <w:rsid w:val="00203221"/>
    <w:rsid w:val="00206B16"/>
    <w:rsid w:val="00215C65"/>
    <w:rsid w:val="00222BE1"/>
    <w:rsid w:val="00222C50"/>
    <w:rsid w:val="002261C4"/>
    <w:rsid w:val="002261C6"/>
    <w:rsid w:val="00234D49"/>
    <w:rsid w:val="00236779"/>
    <w:rsid w:val="00243CF6"/>
    <w:rsid w:val="00246446"/>
    <w:rsid w:val="002638F0"/>
    <w:rsid w:val="00265FFD"/>
    <w:rsid w:val="00274EFD"/>
    <w:rsid w:val="0027634F"/>
    <w:rsid w:val="00294EB7"/>
    <w:rsid w:val="00296679"/>
    <w:rsid w:val="002B7ACA"/>
    <w:rsid w:val="002C1E84"/>
    <w:rsid w:val="002C2FD2"/>
    <w:rsid w:val="002D17B4"/>
    <w:rsid w:val="002E0B13"/>
    <w:rsid w:val="002E1E65"/>
    <w:rsid w:val="002E24E0"/>
    <w:rsid w:val="002F03D4"/>
    <w:rsid w:val="00301399"/>
    <w:rsid w:val="0030451E"/>
    <w:rsid w:val="003111A1"/>
    <w:rsid w:val="0031580A"/>
    <w:rsid w:val="00324BC1"/>
    <w:rsid w:val="00335D50"/>
    <w:rsid w:val="00337519"/>
    <w:rsid w:val="0034337B"/>
    <w:rsid w:val="0034382A"/>
    <w:rsid w:val="00354A21"/>
    <w:rsid w:val="00357429"/>
    <w:rsid w:val="00361EB5"/>
    <w:rsid w:val="00370C29"/>
    <w:rsid w:val="00371D22"/>
    <w:rsid w:val="003801C0"/>
    <w:rsid w:val="00384CFD"/>
    <w:rsid w:val="00386F8B"/>
    <w:rsid w:val="003906DF"/>
    <w:rsid w:val="00397374"/>
    <w:rsid w:val="003A101A"/>
    <w:rsid w:val="003A64FC"/>
    <w:rsid w:val="003A6F1B"/>
    <w:rsid w:val="003B0C64"/>
    <w:rsid w:val="003B0EE6"/>
    <w:rsid w:val="003B101E"/>
    <w:rsid w:val="003B1C60"/>
    <w:rsid w:val="003C2A8F"/>
    <w:rsid w:val="003C2DF1"/>
    <w:rsid w:val="003C7C7A"/>
    <w:rsid w:val="003D234D"/>
    <w:rsid w:val="003D4DF2"/>
    <w:rsid w:val="003D5B40"/>
    <w:rsid w:val="003D5EF8"/>
    <w:rsid w:val="003E1186"/>
    <w:rsid w:val="003E3D23"/>
    <w:rsid w:val="003E592A"/>
    <w:rsid w:val="003F5A65"/>
    <w:rsid w:val="00402CF5"/>
    <w:rsid w:val="0041205B"/>
    <w:rsid w:val="00417919"/>
    <w:rsid w:val="00425A5D"/>
    <w:rsid w:val="004264D0"/>
    <w:rsid w:val="0043436D"/>
    <w:rsid w:val="004409FC"/>
    <w:rsid w:val="00445297"/>
    <w:rsid w:val="004469E3"/>
    <w:rsid w:val="00447A70"/>
    <w:rsid w:val="00447A90"/>
    <w:rsid w:val="00451337"/>
    <w:rsid w:val="00451716"/>
    <w:rsid w:val="004565DD"/>
    <w:rsid w:val="004642BE"/>
    <w:rsid w:val="00483EBE"/>
    <w:rsid w:val="00486E3B"/>
    <w:rsid w:val="00492060"/>
    <w:rsid w:val="004A3258"/>
    <w:rsid w:val="004B053B"/>
    <w:rsid w:val="004B17F6"/>
    <w:rsid w:val="004B18B2"/>
    <w:rsid w:val="004C07CA"/>
    <w:rsid w:val="004C19F0"/>
    <w:rsid w:val="004C44FD"/>
    <w:rsid w:val="004D4102"/>
    <w:rsid w:val="004D4910"/>
    <w:rsid w:val="004D4B0C"/>
    <w:rsid w:val="004E0479"/>
    <w:rsid w:val="004E0DE9"/>
    <w:rsid w:val="004E389E"/>
    <w:rsid w:val="004E79A5"/>
    <w:rsid w:val="004F4E21"/>
    <w:rsid w:val="00510623"/>
    <w:rsid w:val="00510736"/>
    <w:rsid w:val="005151E3"/>
    <w:rsid w:val="00525AE6"/>
    <w:rsid w:val="00534877"/>
    <w:rsid w:val="00536D8A"/>
    <w:rsid w:val="00540BC0"/>
    <w:rsid w:val="005428B2"/>
    <w:rsid w:val="00543436"/>
    <w:rsid w:val="005440D8"/>
    <w:rsid w:val="00545452"/>
    <w:rsid w:val="00556B11"/>
    <w:rsid w:val="00565755"/>
    <w:rsid w:val="00566293"/>
    <w:rsid w:val="00576FAF"/>
    <w:rsid w:val="0057741F"/>
    <w:rsid w:val="0058189C"/>
    <w:rsid w:val="00583816"/>
    <w:rsid w:val="00597D6B"/>
    <w:rsid w:val="005A19EE"/>
    <w:rsid w:val="005B1632"/>
    <w:rsid w:val="005B1AF5"/>
    <w:rsid w:val="005B396F"/>
    <w:rsid w:val="005C204A"/>
    <w:rsid w:val="005C534B"/>
    <w:rsid w:val="005D5667"/>
    <w:rsid w:val="005D7AE7"/>
    <w:rsid w:val="005E29EF"/>
    <w:rsid w:val="005E447A"/>
    <w:rsid w:val="005E69C6"/>
    <w:rsid w:val="005F2ACD"/>
    <w:rsid w:val="005F6937"/>
    <w:rsid w:val="00610D80"/>
    <w:rsid w:val="00613306"/>
    <w:rsid w:val="0061674A"/>
    <w:rsid w:val="0062130B"/>
    <w:rsid w:val="00627102"/>
    <w:rsid w:val="00635DDC"/>
    <w:rsid w:val="0064071C"/>
    <w:rsid w:val="006435EA"/>
    <w:rsid w:val="00644B44"/>
    <w:rsid w:val="006517BF"/>
    <w:rsid w:val="00653A39"/>
    <w:rsid w:val="00653B7C"/>
    <w:rsid w:val="006608A6"/>
    <w:rsid w:val="00660D5B"/>
    <w:rsid w:val="00663116"/>
    <w:rsid w:val="0066444A"/>
    <w:rsid w:val="0066558E"/>
    <w:rsid w:val="00666B5F"/>
    <w:rsid w:val="006761C1"/>
    <w:rsid w:val="00677829"/>
    <w:rsid w:val="006809C9"/>
    <w:rsid w:val="0068605A"/>
    <w:rsid w:val="0068637C"/>
    <w:rsid w:val="00686B22"/>
    <w:rsid w:val="00690A5B"/>
    <w:rsid w:val="00691338"/>
    <w:rsid w:val="00691785"/>
    <w:rsid w:val="00694761"/>
    <w:rsid w:val="00694DD5"/>
    <w:rsid w:val="0069700B"/>
    <w:rsid w:val="006B0DF5"/>
    <w:rsid w:val="006B2290"/>
    <w:rsid w:val="006B2BF6"/>
    <w:rsid w:val="006B5638"/>
    <w:rsid w:val="006B6BF5"/>
    <w:rsid w:val="006C0E40"/>
    <w:rsid w:val="006C4B35"/>
    <w:rsid w:val="006D386E"/>
    <w:rsid w:val="006D4EDD"/>
    <w:rsid w:val="006E5693"/>
    <w:rsid w:val="006E6756"/>
    <w:rsid w:val="006E79A1"/>
    <w:rsid w:val="006F0912"/>
    <w:rsid w:val="006F0DF0"/>
    <w:rsid w:val="006F58AA"/>
    <w:rsid w:val="00700979"/>
    <w:rsid w:val="00703353"/>
    <w:rsid w:val="007070D4"/>
    <w:rsid w:val="00717C37"/>
    <w:rsid w:val="00720089"/>
    <w:rsid w:val="00722D48"/>
    <w:rsid w:val="00732748"/>
    <w:rsid w:val="00734DBE"/>
    <w:rsid w:val="00740808"/>
    <w:rsid w:val="00764D7B"/>
    <w:rsid w:val="0077091D"/>
    <w:rsid w:val="00781EB9"/>
    <w:rsid w:val="007904E2"/>
    <w:rsid w:val="007926A2"/>
    <w:rsid w:val="007B69D0"/>
    <w:rsid w:val="007D3214"/>
    <w:rsid w:val="007D57C2"/>
    <w:rsid w:val="007E0E5C"/>
    <w:rsid w:val="007E3039"/>
    <w:rsid w:val="007F27AD"/>
    <w:rsid w:val="007F51C6"/>
    <w:rsid w:val="0080104C"/>
    <w:rsid w:val="00806149"/>
    <w:rsid w:val="0080672E"/>
    <w:rsid w:val="0080772B"/>
    <w:rsid w:val="00814B99"/>
    <w:rsid w:val="008164C2"/>
    <w:rsid w:val="00821F07"/>
    <w:rsid w:val="0082331F"/>
    <w:rsid w:val="0082624F"/>
    <w:rsid w:val="00830088"/>
    <w:rsid w:val="00832C0F"/>
    <w:rsid w:val="0084212F"/>
    <w:rsid w:val="00847A23"/>
    <w:rsid w:val="0085036C"/>
    <w:rsid w:val="008557AF"/>
    <w:rsid w:val="008563D9"/>
    <w:rsid w:val="0085670D"/>
    <w:rsid w:val="0086281B"/>
    <w:rsid w:val="00865F97"/>
    <w:rsid w:val="00866901"/>
    <w:rsid w:val="00874548"/>
    <w:rsid w:val="00874BB4"/>
    <w:rsid w:val="00893813"/>
    <w:rsid w:val="008974E0"/>
    <w:rsid w:val="00897D03"/>
    <w:rsid w:val="008A3BDC"/>
    <w:rsid w:val="008B26A7"/>
    <w:rsid w:val="008B7E6D"/>
    <w:rsid w:val="008C0651"/>
    <w:rsid w:val="008C34FF"/>
    <w:rsid w:val="008D463C"/>
    <w:rsid w:val="008E1CC8"/>
    <w:rsid w:val="008E44FF"/>
    <w:rsid w:val="008E6D65"/>
    <w:rsid w:val="008F15DE"/>
    <w:rsid w:val="008F2E8A"/>
    <w:rsid w:val="0090127E"/>
    <w:rsid w:val="009036C4"/>
    <w:rsid w:val="0091066E"/>
    <w:rsid w:val="00913EC7"/>
    <w:rsid w:val="00915D6F"/>
    <w:rsid w:val="00921C23"/>
    <w:rsid w:val="00927647"/>
    <w:rsid w:val="0094123B"/>
    <w:rsid w:val="00941A8C"/>
    <w:rsid w:val="0094318D"/>
    <w:rsid w:val="00943F4B"/>
    <w:rsid w:val="009459C5"/>
    <w:rsid w:val="0095013B"/>
    <w:rsid w:val="00954290"/>
    <w:rsid w:val="00957786"/>
    <w:rsid w:val="00961B1B"/>
    <w:rsid w:val="00964154"/>
    <w:rsid w:val="00970508"/>
    <w:rsid w:val="00970C3B"/>
    <w:rsid w:val="00976372"/>
    <w:rsid w:val="00985F6D"/>
    <w:rsid w:val="009910C1"/>
    <w:rsid w:val="0099229A"/>
    <w:rsid w:val="00994F16"/>
    <w:rsid w:val="0099685A"/>
    <w:rsid w:val="00997A12"/>
    <w:rsid w:val="009A1FA3"/>
    <w:rsid w:val="009A58A9"/>
    <w:rsid w:val="009A748C"/>
    <w:rsid w:val="009B1E91"/>
    <w:rsid w:val="009B3EA2"/>
    <w:rsid w:val="009C3306"/>
    <w:rsid w:val="009C489D"/>
    <w:rsid w:val="009D57EF"/>
    <w:rsid w:val="009E559E"/>
    <w:rsid w:val="009E6B52"/>
    <w:rsid w:val="009F01A6"/>
    <w:rsid w:val="00A13FB1"/>
    <w:rsid w:val="00A175AD"/>
    <w:rsid w:val="00A23268"/>
    <w:rsid w:val="00A274BD"/>
    <w:rsid w:val="00A32364"/>
    <w:rsid w:val="00A35B18"/>
    <w:rsid w:val="00A41113"/>
    <w:rsid w:val="00A417E4"/>
    <w:rsid w:val="00A45435"/>
    <w:rsid w:val="00A5796D"/>
    <w:rsid w:val="00A6455A"/>
    <w:rsid w:val="00A82D4B"/>
    <w:rsid w:val="00A97269"/>
    <w:rsid w:val="00AA015D"/>
    <w:rsid w:val="00AA1A47"/>
    <w:rsid w:val="00AA3413"/>
    <w:rsid w:val="00AA6670"/>
    <w:rsid w:val="00AA7544"/>
    <w:rsid w:val="00AB444A"/>
    <w:rsid w:val="00AC120D"/>
    <w:rsid w:val="00AC21C0"/>
    <w:rsid w:val="00AC30FF"/>
    <w:rsid w:val="00AC4261"/>
    <w:rsid w:val="00AD1B2F"/>
    <w:rsid w:val="00AD3EDA"/>
    <w:rsid w:val="00AD50A3"/>
    <w:rsid w:val="00AD73DA"/>
    <w:rsid w:val="00AE3677"/>
    <w:rsid w:val="00AE405B"/>
    <w:rsid w:val="00AE6152"/>
    <w:rsid w:val="00AF4141"/>
    <w:rsid w:val="00AF6203"/>
    <w:rsid w:val="00B02B55"/>
    <w:rsid w:val="00B1086A"/>
    <w:rsid w:val="00B12BBB"/>
    <w:rsid w:val="00B138D8"/>
    <w:rsid w:val="00B142A3"/>
    <w:rsid w:val="00B22938"/>
    <w:rsid w:val="00B24470"/>
    <w:rsid w:val="00B26C4B"/>
    <w:rsid w:val="00B31DAD"/>
    <w:rsid w:val="00B32D20"/>
    <w:rsid w:val="00B353E7"/>
    <w:rsid w:val="00B36BF2"/>
    <w:rsid w:val="00B37AE3"/>
    <w:rsid w:val="00B41D7E"/>
    <w:rsid w:val="00B42A64"/>
    <w:rsid w:val="00B45CB1"/>
    <w:rsid w:val="00B45F14"/>
    <w:rsid w:val="00B4663C"/>
    <w:rsid w:val="00B6047A"/>
    <w:rsid w:val="00B61FE1"/>
    <w:rsid w:val="00B729D6"/>
    <w:rsid w:val="00B75E0F"/>
    <w:rsid w:val="00B807D8"/>
    <w:rsid w:val="00B9671D"/>
    <w:rsid w:val="00BA66EA"/>
    <w:rsid w:val="00BA6808"/>
    <w:rsid w:val="00BA79E8"/>
    <w:rsid w:val="00BB2B2D"/>
    <w:rsid w:val="00BB361C"/>
    <w:rsid w:val="00BB3E02"/>
    <w:rsid w:val="00BD3236"/>
    <w:rsid w:val="00BD3E46"/>
    <w:rsid w:val="00BD4C68"/>
    <w:rsid w:val="00BE5ACA"/>
    <w:rsid w:val="00BE6AD3"/>
    <w:rsid w:val="00BE7BE3"/>
    <w:rsid w:val="00BF3174"/>
    <w:rsid w:val="00C10F30"/>
    <w:rsid w:val="00C1176E"/>
    <w:rsid w:val="00C13AD4"/>
    <w:rsid w:val="00C1509D"/>
    <w:rsid w:val="00C166E5"/>
    <w:rsid w:val="00C172B6"/>
    <w:rsid w:val="00C20F15"/>
    <w:rsid w:val="00C22084"/>
    <w:rsid w:val="00C22C08"/>
    <w:rsid w:val="00C24C95"/>
    <w:rsid w:val="00C271DE"/>
    <w:rsid w:val="00C3202E"/>
    <w:rsid w:val="00C32599"/>
    <w:rsid w:val="00C339C6"/>
    <w:rsid w:val="00C41977"/>
    <w:rsid w:val="00C46307"/>
    <w:rsid w:val="00C54294"/>
    <w:rsid w:val="00C5568A"/>
    <w:rsid w:val="00C56ADC"/>
    <w:rsid w:val="00C65179"/>
    <w:rsid w:val="00C72FE7"/>
    <w:rsid w:val="00C750A8"/>
    <w:rsid w:val="00C77B2C"/>
    <w:rsid w:val="00C82310"/>
    <w:rsid w:val="00C90F8E"/>
    <w:rsid w:val="00C9357A"/>
    <w:rsid w:val="00C9445A"/>
    <w:rsid w:val="00CA0F47"/>
    <w:rsid w:val="00CA6247"/>
    <w:rsid w:val="00CA794F"/>
    <w:rsid w:val="00CB4798"/>
    <w:rsid w:val="00CC5506"/>
    <w:rsid w:val="00CD0408"/>
    <w:rsid w:val="00CD0F48"/>
    <w:rsid w:val="00CD2618"/>
    <w:rsid w:val="00CE0AB6"/>
    <w:rsid w:val="00CE6BA2"/>
    <w:rsid w:val="00CF0468"/>
    <w:rsid w:val="00CF4D65"/>
    <w:rsid w:val="00D01C98"/>
    <w:rsid w:val="00D074FF"/>
    <w:rsid w:val="00D110C0"/>
    <w:rsid w:val="00D111DB"/>
    <w:rsid w:val="00D129D4"/>
    <w:rsid w:val="00D171F2"/>
    <w:rsid w:val="00D17C41"/>
    <w:rsid w:val="00D26173"/>
    <w:rsid w:val="00D35E02"/>
    <w:rsid w:val="00D378DF"/>
    <w:rsid w:val="00D62940"/>
    <w:rsid w:val="00D64856"/>
    <w:rsid w:val="00D666F0"/>
    <w:rsid w:val="00D67EBA"/>
    <w:rsid w:val="00D85F37"/>
    <w:rsid w:val="00D93D46"/>
    <w:rsid w:val="00D9495A"/>
    <w:rsid w:val="00DB13FE"/>
    <w:rsid w:val="00DB2E15"/>
    <w:rsid w:val="00DB4B30"/>
    <w:rsid w:val="00DC1969"/>
    <w:rsid w:val="00DC1D1E"/>
    <w:rsid w:val="00DC587C"/>
    <w:rsid w:val="00DC7927"/>
    <w:rsid w:val="00DD00A2"/>
    <w:rsid w:val="00DD203F"/>
    <w:rsid w:val="00DD262C"/>
    <w:rsid w:val="00DD7876"/>
    <w:rsid w:val="00DE0088"/>
    <w:rsid w:val="00DE043A"/>
    <w:rsid w:val="00DF6D21"/>
    <w:rsid w:val="00DF6EFB"/>
    <w:rsid w:val="00E05555"/>
    <w:rsid w:val="00E11BF3"/>
    <w:rsid w:val="00E11C99"/>
    <w:rsid w:val="00E24E2C"/>
    <w:rsid w:val="00E34962"/>
    <w:rsid w:val="00E56258"/>
    <w:rsid w:val="00E56949"/>
    <w:rsid w:val="00E66018"/>
    <w:rsid w:val="00E66146"/>
    <w:rsid w:val="00E7680F"/>
    <w:rsid w:val="00E7744A"/>
    <w:rsid w:val="00E87E1A"/>
    <w:rsid w:val="00E87E71"/>
    <w:rsid w:val="00E911AD"/>
    <w:rsid w:val="00E9316D"/>
    <w:rsid w:val="00E96524"/>
    <w:rsid w:val="00EA5E38"/>
    <w:rsid w:val="00EB43D2"/>
    <w:rsid w:val="00EC0B33"/>
    <w:rsid w:val="00ED55D5"/>
    <w:rsid w:val="00EE3756"/>
    <w:rsid w:val="00EF3ABB"/>
    <w:rsid w:val="00EF4450"/>
    <w:rsid w:val="00EF651D"/>
    <w:rsid w:val="00F02A40"/>
    <w:rsid w:val="00F117DC"/>
    <w:rsid w:val="00F13AA7"/>
    <w:rsid w:val="00F155A5"/>
    <w:rsid w:val="00F23AD2"/>
    <w:rsid w:val="00F27293"/>
    <w:rsid w:val="00F40DD4"/>
    <w:rsid w:val="00F4555E"/>
    <w:rsid w:val="00F56FE8"/>
    <w:rsid w:val="00F57CB2"/>
    <w:rsid w:val="00F62F1E"/>
    <w:rsid w:val="00F662DC"/>
    <w:rsid w:val="00F66C12"/>
    <w:rsid w:val="00F707ED"/>
    <w:rsid w:val="00F94CBD"/>
    <w:rsid w:val="00F97952"/>
    <w:rsid w:val="00FA0C70"/>
    <w:rsid w:val="00FA26F7"/>
    <w:rsid w:val="00FA50BA"/>
    <w:rsid w:val="00FA7413"/>
    <w:rsid w:val="00FB3E87"/>
    <w:rsid w:val="00FB6025"/>
    <w:rsid w:val="00FB6324"/>
    <w:rsid w:val="00FB74AF"/>
    <w:rsid w:val="00FB78F9"/>
    <w:rsid w:val="00FC3109"/>
    <w:rsid w:val="00FD0A2B"/>
    <w:rsid w:val="00FD1645"/>
    <w:rsid w:val="00FD1CDE"/>
    <w:rsid w:val="00FD27D2"/>
    <w:rsid w:val="00FD57E1"/>
    <w:rsid w:val="00FE01F1"/>
    <w:rsid w:val="00FE117A"/>
    <w:rsid w:val="00FE3FB2"/>
    <w:rsid w:val="00FE63EC"/>
    <w:rsid w:val="00FF04E9"/>
    <w:rsid w:val="00FF0513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77"/>
  </w:style>
  <w:style w:type="paragraph" w:styleId="1">
    <w:name w:val="heading 1"/>
    <w:basedOn w:val="a"/>
    <w:next w:val="a"/>
    <w:link w:val="10"/>
    <w:uiPriority w:val="9"/>
    <w:qFormat/>
    <w:rsid w:val="00B13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486E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38D8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5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5D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8D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138D8"/>
    <w:rPr>
      <w:rFonts w:ascii="Garamond" w:eastAsia="Times New Roman" w:hAnsi="Garamond" w:cs="Times New Roman"/>
      <w:sz w:val="24"/>
      <w:szCs w:val="20"/>
    </w:rPr>
  </w:style>
  <w:style w:type="character" w:styleId="a6">
    <w:name w:val="Strong"/>
    <w:basedOn w:val="a0"/>
    <w:uiPriority w:val="22"/>
    <w:qFormat/>
    <w:rsid w:val="00C22C08"/>
    <w:rPr>
      <w:b/>
      <w:bCs/>
    </w:rPr>
  </w:style>
  <w:style w:type="paragraph" w:styleId="a7">
    <w:name w:val="Normal (Web)"/>
    <w:basedOn w:val="a"/>
    <w:uiPriority w:val="99"/>
    <w:unhideWhenUsed/>
    <w:rsid w:val="00F2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3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А Знак"/>
    <w:basedOn w:val="a0"/>
    <w:link w:val="ac"/>
    <w:locked/>
    <w:rsid w:val="00F97952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c">
    <w:name w:val="ОСНОВА"/>
    <w:basedOn w:val="a"/>
    <w:link w:val="ab"/>
    <w:qFormat/>
    <w:rsid w:val="00F9795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ad">
    <w:name w:val="Hyperlink"/>
    <w:basedOn w:val="a0"/>
    <w:uiPriority w:val="99"/>
    <w:unhideWhenUsed/>
    <w:rsid w:val="00A82D4B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A748C"/>
  </w:style>
  <w:style w:type="paragraph" w:styleId="ae">
    <w:name w:val="Title"/>
    <w:basedOn w:val="a"/>
    <w:link w:val="af"/>
    <w:qFormat/>
    <w:rsid w:val="009A7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A74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86E3B"/>
    <w:rPr>
      <w:rFonts w:ascii="Arial" w:eastAsia="Times New Roman" w:hAnsi="Arial" w:cs="Times New Roman"/>
      <w:b/>
      <w:i/>
      <w:sz w:val="24"/>
      <w:szCs w:val="20"/>
    </w:rPr>
  </w:style>
  <w:style w:type="character" w:styleId="af0">
    <w:name w:val="FollowedHyperlink"/>
    <w:basedOn w:val="a0"/>
    <w:uiPriority w:val="99"/>
    <w:semiHidden/>
    <w:unhideWhenUsed/>
    <w:rsid w:val="00AD73DA"/>
    <w:rPr>
      <w:color w:val="800080" w:themeColor="followedHyperlink"/>
      <w:u w:val="single"/>
    </w:rPr>
  </w:style>
  <w:style w:type="character" w:customStyle="1" w:styleId="menu">
    <w:name w:val="menu"/>
    <w:basedOn w:val="a0"/>
    <w:rsid w:val="004D4B0C"/>
  </w:style>
  <w:style w:type="character" w:customStyle="1" w:styleId="60">
    <w:name w:val="Заголовок 6 Знак"/>
    <w:basedOn w:val="a0"/>
    <w:link w:val="6"/>
    <w:rsid w:val="00E055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1A1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77"/>
  </w:style>
  <w:style w:type="paragraph" w:styleId="1">
    <w:name w:val="heading 1"/>
    <w:basedOn w:val="a"/>
    <w:next w:val="a"/>
    <w:link w:val="10"/>
    <w:uiPriority w:val="9"/>
    <w:qFormat/>
    <w:rsid w:val="00B13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486E3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38D8"/>
    <w:pPr>
      <w:keepNext/>
      <w:spacing w:after="0" w:line="240" w:lineRule="auto"/>
      <w:outlineLvl w:val="2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5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1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15D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8D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138D8"/>
    <w:rPr>
      <w:rFonts w:ascii="Garamond" w:eastAsia="Times New Roman" w:hAnsi="Garamond" w:cs="Times New Roman"/>
      <w:sz w:val="24"/>
      <w:szCs w:val="20"/>
    </w:rPr>
  </w:style>
  <w:style w:type="character" w:styleId="a6">
    <w:name w:val="Strong"/>
    <w:basedOn w:val="a0"/>
    <w:uiPriority w:val="22"/>
    <w:qFormat/>
    <w:rsid w:val="00C22C08"/>
    <w:rPr>
      <w:b/>
      <w:bCs/>
    </w:rPr>
  </w:style>
  <w:style w:type="paragraph" w:styleId="a7">
    <w:name w:val="Normal (Web)"/>
    <w:basedOn w:val="a"/>
    <w:uiPriority w:val="99"/>
    <w:unhideWhenUsed/>
    <w:rsid w:val="00F2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3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А Знак"/>
    <w:basedOn w:val="a0"/>
    <w:link w:val="ac"/>
    <w:locked/>
    <w:rsid w:val="00F97952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ac">
    <w:name w:val="ОСНОВА"/>
    <w:basedOn w:val="a"/>
    <w:link w:val="ab"/>
    <w:qFormat/>
    <w:rsid w:val="00F9795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character" w:styleId="ad">
    <w:name w:val="Hyperlink"/>
    <w:basedOn w:val="a0"/>
    <w:uiPriority w:val="99"/>
    <w:unhideWhenUsed/>
    <w:rsid w:val="00A82D4B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9A748C"/>
  </w:style>
  <w:style w:type="paragraph" w:styleId="ae">
    <w:name w:val="Title"/>
    <w:basedOn w:val="a"/>
    <w:link w:val="af"/>
    <w:qFormat/>
    <w:rsid w:val="009A7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A74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86E3B"/>
    <w:rPr>
      <w:rFonts w:ascii="Arial" w:eastAsia="Times New Roman" w:hAnsi="Arial" w:cs="Times New Roman"/>
      <w:b/>
      <w:i/>
      <w:sz w:val="24"/>
      <w:szCs w:val="20"/>
    </w:rPr>
  </w:style>
  <w:style w:type="character" w:styleId="af0">
    <w:name w:val="FollowedHyperlink"/>
    <w:basedOn w:val="a0"/>
    <w:uiPriority w:val="99"/>
    <w:semiHidden/>
    <w:unhideWhenUsed/>
    <w:rsid w:val="00AD73DA"/>
    <w:rPr>
      <w:color w:val="800080" w:themeColor="followedHyperlink"/>
      <w:u w:val="single"/>
    </w:rPr>
  </w:style>
  <w:style w:type="character" w:customStyle="1" w:styleId="menu">
    <w:name w:val="menu"/>
    <w:basedOn w:val="a0"/>
    <w:rsid w:val="004D4B0C"/>
  </w:style>
  <w:style w:type="character" w:customStyle="1" w:styleId="60">
    <w:name w:val="Заголовок 6 Знак"/>
    <w:basedOn w:val="a0"/>
    <w:link w:val="6"/>
    <w:rsid w:val="00E055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1A1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10C5-498E-4B8D-B31B-E130AFE6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cbsl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user</cp:lastModifiedBy>
  <cp:revision>2</cp:revision>
  <cp:lastPrinted>2019-04-03T08:37:00Z</cp:lastPrinted>
  <dcterms:created xsi:type="dcterms:W3CDTF">2019-05-08T22:27:00Z</dcterms:created>
  <dcterms:modified xsi:type="dcterms:W3CDTF">2019-05-08T22:27:00Z</dcterms:modified>
</cp:coreProperties>
</file>