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8986"/>
      </w:tblGrid>
      <w:tr w:rsidR="00872CAB" w:rsidRPr="00545905" w:rsidTr="00A146C7">
        <w:tc>
          <w:tcPr>
            <w:tcW w:w="9889" w:type="dxa"/>
            <w:gridSpan w:val="2"/>
            <w:shd w:val="clear" w:color="auto" w:fill="DBE5F1"/>
          </w:tcPr>
          <w:p w:rsidR="00120D18" w:rsidRPr="00545905" w:rsidRDefault="00120D18" w:rsidP="0009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05">
              <w:rPr>
                <w:rFonts w:ascii="Times New Roman" w:hAnsi="Times New Roman"/>
                <w:sz w:val="28"/>
                <w:szCs w:val="28"/>
              </w:rPr>
              <w:t>Центральная городская детская библиотека</w:t>
            </w:r>
          </w:p>
          <w:p w:rsidR="00FE16E3" w:rsidRPr="00545905" w:rsidRDefault="00872CAB" w:rsidP="000B2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5905">
              <w:rPr>
                <w:rFonts w:ascii="Times New Roman" w:hAnsi="Times New Roman"/>
                <w:sz w:val="28"/>
                <w:szCs w:val="28"/>
              </w:rPr>
              <w:t xml:space="preserve">Список периодических изданий на </w:t>
            </w:r>
            <w:r w:rsidR="000B200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0B200F" w:rsidRPr="00351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200F">
              <w:rPr>
                <w:rFonts w:ascii="Times New Roman" w:hAnsi="Times New Roman"/>
                <w:sz w:val="28"/>
                <w:szCs w:val="28"/>
              </w:rPr>
              <w:t>полугодие 201</w:t>
            </w:r>
            <w:r w:rsidR="000B200F" w:rsidRPr="00351A9A">
              <w:rPr>
                <w:rFonts w:ascii="Times New Roman" w:hAnsi="Times New Roman"/>
                <w:sz w:val="28"/>
                <w:szCs w:val="28"/>
              </w:rPr>
              <w:t>9</w:t>
            </w:r>
            <w:r w:rsidR="00B15308" w:rsidRPr="005459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90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5C0D83" w:rsidRPr="00545905" w:rsidTr="00A146C7">
        <w:tc>
          <w:tcPr>
            <w:tcW w:w="9889" w:type="dxa"/>
            <w:gridSpan w:val="2"/>
            <w:shd w:val="clear" w:color="auto" w:fill="DBE5F1"/>
          </w:tcPr>
          <w:p w:rsidR="005C0D83" w:rsidRPr="00545905" w:rsidRDefault="005C0D83" w:rsidP="00B1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05">
              <w:rPr>
                <w:rFonts w:ascii="Times New Roman" w:hAnsi="Times New Roman"/>
                <w:sz w:val="28"/>
                <w:szCs w:val="28"/>
              </w:rPr>
              <w:t>ГАЗЕТЫ</w:t>
            </w:r>
          </w:p>
        </w:tc>
      </w:tr>
      <w:tr w:rsidR="00AC0346" w:rsidRPr="00545905" w:rsidTr="00A146C7">
        <w:tc>
          <w:tcPr>
            <w:tcW w:w="903" w:type="dxa"/>
          </w:tcPr>
          <w:p w:rsidR="00AC0346" w:rsidRPr="00B96492" w:rsidRDefault="00AC0346" w:rsidP="00872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B964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B9649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964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86" w:type="dxa"/>
            <w:vAlign w:val="bottom"/>
          </w:tcPr>
          <w:p w:rsidR="00AC0346" w:rsidRPr="00B96492" w:rsidRDefault="00AC0346" w:rsidP="00872C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</w:p>
        </w:tc>
      </w:tr>
      <w:tr w:rsidR="00872CAB" w:rsidRPr="00545905" w:rsidTr="00A146C7">
        <w:tc>
          <w:tcPr>
            <w:tcW w:w="903" w:type="dxa"/>
          </w:tcPr>
          <w:p w:rsidR="00872CAB" w:rsidRPr="00B96492" w:rsidRDefault="00E92579" w:rsidP="00D05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6" w:type="dxa"/>
            <w:vAlign w:val="bottom"/>
          </w:tcPr>
          <w:p w:rsidR="00872CAB" w:rsidRPr="00B96492" w:rsidRDefault="00872CAB" w:rsidP="00872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6492">
              <w:rPr>
                <w:rFonts w:ascii="Times New Roman" w:hAnsi="Times New Roman"/>
                <w:sz w:val="28"/>
                <w:szCs w:val="28"/>
              </w:rPr>
              <w:t>Лыткаринские</w:t>
            </w:r>
            <w:proofErr w:type="spellEnd"/>
            <w:r w:rsidRPr="00B96492">
              <w:rPr>
                <w:rFonts w:ascii="Times New Roman" w:hAnsi="Times New Roman"/>
                <w:sz w:val="28"/>
                <w:szCs w:val="28"/>
              </w:rPr>
              <w:t xml:space="preserve"> вести</w:t>
            </w:r>
          </w:p>
        </w:tc>
      </w:tr>
      <w:tr w:rsidR="005C0D83" w:rsidRPr="00545905" w:rsidTr="00A146C7">
        <w:tc>
          <w:tcPr>
            <w:tcW w:w="9889" w:type="dxa"/>
            <w:gridSpan w:val="2"/>
            <w:shd w:val="clear" w:color="auto" w:fill="DBE5F1"/>
          </w:tcPr>
          <w:p w:rsidR="005C0D83" w:rsidRPr="00B96492" w:rsidRDefault="005C0D83" w:rsidP="00B1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sz w:val="28"/>
                <w:szCs w:val="28"/>
              </w:rPr>
              <w:t>ЖУРНАЛЫ</w:t>
            </w:r>
          </w:p>
        </w:tc>
      </w:tr>
      <w:tr w:rsidR="00AC0346" w:rsidRPr="00545905" w:rsidTr="00A146C7">
        <w:tc>
          <w:tcPr>
            <w:tcW w:w="903" w:type="dxa"/>
          </w:tcPr>
          <w:p w:rsidR="00AC0346" w:rsidRPr="00B96492" w:rsidRDefault="00AC0346" w:rsidP="00AC0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B964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B9649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964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86" w:type="dxa"/>
            <w:vAlign w:val="bottom"/>
          </w:tcPr>
          <w:p w:rsidR="00AC0346" w:rsidRPr="00B96492" w:rsidRDefault="00AC0346" w:rsidP="00AC03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</w:p>
        </w:tc>
      </w:tr>
      <w:tr w:rsidR="00AC0346" w:rsidRPr="00545905" w:rsidTr="00A146C7">
        <w:tc>
          <w:tcPr>
            <w:tcW w:w="903" w:type="dxa"/>
            <w:vAlign w:val="bottom"/>
          </w:tcPr>
          <w:p w:rsidR="00AC0346" w:rsidRPr="00B96492" w:rsidRDefault="00D056B0" w:rsidP="00D05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86" w:type="dxa"/>
            <w:vAlign w:val="bottom"/>
          </w:tcPr>
          <w:p w:rsidR="00AC0346" w:rsidRPr="00B96492" w:rsidRDefault="00AC0346" w:rsidP="00872C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А почему? Приложение к журналу «Юный техник»</w:t>
            </w:r>
          </w:p>
        </w:tc>
      </w:tr>
      <w:tr w:rsidR="00AC0346" w:rsidRPr="00545905" w:rsidTr="00A146C7">
        <w:tc>
          <w:tcPr>
            <w:tcW w:w="903" w:type="dxa"/>
            <w:vAlign w:val="bottom"/>
          </w:tcPr>
          <w:p w:rsidR="00AC0346" w:rsidRPr="00B96492" w:rsidRDefault="00D056B0" w:rsidP="00D05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86" w:type="dxa"/>
            <w:vAlign w:val="bottom"/>
          </w:tcPr>
          <w:p w:rsidR="00AC0346" w:rsidRPr="00B96492" w:rsidRDefault="00AC0346" w:rsidP="00872CA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Божий мир</w:t>
            </w:r>
          </w:p>
        </w:tc>
      </w:tr>
      <w:tr w:rsidR="00B15308" w:rsidRPr="00545905" w:rsidTr="00A146C7">
        <w:tc>
          <w:tcPr>
            <w:tcW w:w="903" w:type="dxa"/>
            <w:vAlign w:val="bottom"/>
          </w:tcPr>
          <w:p w:rsidR="00B15308" w:rsidRPr="00B96492" w:rsidRDefault="00A146C7" w:rsidP="00967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86" w:type="dxa"/>
            <w:vAlign w:val="bottom"/>
          </w:tcPr>
          <w:p w:rsidR="00B15308" w:rsidRPr="00B96492" w:rsidRDefault="00B15308" w:rsidP="00872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sz w:val="28"/>
                <w:szCs w:val="28"/>
              </w:rPr>
              <w:t>Детская энциклопедия</w:t>
            </w:r>
          </w:p>
        </w:tc>
      </w:tr>
      <w:tr w:rsidR="00B15308" w:rsidRPr="00545905" w:rsidTr="00A146C7">
        <w:tc>
          <w:tcPr>
            <w:tcW w:w="903" w:type="dxa"/>
            <w:vAlign w:val="bottom"/>
          </w:tcPr>
          <w:p w:rsidR="00B15308" w:rsidRPr="00B96492" w:rsidRDefault="00A146C7" w:rsidP="00967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86" w:type="dxa"/>
            <w:vAlign w:val="bottom"/>
          </w:tcPr>
          <w:p w:rsidR="00B15308" w:rsidRPr="00B96492" w:rsidRDefault="00B15308" w:rsidP="00872C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Детское чтение для сердца и разума</w:t>
            </w:r>
          </w:p>
        </w:tc>
      </w:tr>
      <w:tr w:rsidR="00B15308" w:rsidRPr="00545905" w:rsidTr="00A146C7">
        <w:tc>
          <w:tcPr>
            <w:tcW w:w="903" w:type="dxa"/>
            <w:vAlign w:val="bottom"/>
          </w:tcPr>
          <w:p w:rsidR="00B15308" w:rsidRPr="00B96492" w:rsidRDefault="00A146C7" w:rsidP="00967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86" w:type="dxa"/>
            <w:vAlign w:val="bottom"/>
          </w:tcPr>
          <w:p w:rsidR="00B15308" w:rsidRPr="00B96492" w:rsidRDefault="00B15308" w:rsidP="00872C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Мир техники для детей</w:t>
            </w:r>
          </w:p>
        </w:tc>
      </w:tr>
      <w:tr w:rsidR="00B15308" w:rsidRPr="00545905" w:rsidTr="00A146C7">
        <w:tc>
          <w:tcPr>
            <w:tcW w:w="903" w:type="dxa"/>
            <w:vAlign w:val="bottom"/>
          </w:tcPr>
          <w:p w:rsidR="00B15308" w:rsidRPr="00B96492" w:rsidRDefault="0041172B" w:rsidP="00967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86" w:type="dxa"/>
            <w:vAlign w:val="bottom"/>
          </w:tcPr>
          <w:p w:rsidR="00B15308" w:rsidRPr="00B96492" w:rsidRDefault="00B15308" w:rsidP="00872C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Мурзилка</w:t>
            </w:r>
            <w:proofErr w:type="spellEnd"/>
          </w:p>
        </w:tc>
      </w:tr>
      <w:tr w:rsidR="00B15308" w:rsidRPr="00545905" w:rsidTr="00A146C7">
        <w:tc>
          <w:tcPr>
            <w:tcW w:w="903" w:type="dxa"/>
            <w:vAlign w:val="bottom"/>
          </w:tcPr>
          <w:p w:rsidR="00B15308" w:rsidRPr="00B96492" w:rsidRDefault="0041172B" w:rsidP="00967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86" w:type="dxa"/>
            <w:vAlign w:val="bottom"/>
          </w:tcPr>
          <w:p w:rsidR="00B15308" w:rsidRPr="00B96492" w:rsidRDefault="0041172B" w:rsidP="004117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библиотека школьного библиотекаря. С</w:t>
            </w:r>
            <w:r w:rsidR="00B15308"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ерия 2: выставка в школьной библиотеке</w:t>
            </w:r>
          </w:p>
        </w:tc>
      </w:tr>
      <w:tr w:rsidR="00A146C7" w:rsidRPr="00545905" w:rsidTr="00A146C7">
        <w:tc>
          <w:tcPr>
            <w:tcW w:w="903" w:type="dxa"/>
            <w:vAlign w:val="bottom"/>
          </w:tcPr>
          <w:p w:rsidR="00A146C7" w:rsidRPr="00B96492" w:rsidRDefault="00A146C7" w:rsidP="00967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86" w:type="dxa"/>
            <w:vAlign w:val="bottom"/>
          </w:tcPr>
          <w:p w:rsidR="00A146C7" w:rsidRPr="00B96492" w:rsidRDefault="00A146C7" w:rsidP="00872C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Русский дом</w:t>
            </w:r>
          </w:p>
        </w:tc>
      </w:tr>
      <w:tr w:rsidR="00B15308" w:rsidRPr="00545905" w:rsidTr="00A146C7">
        <w:tc>
          <w:tcPr>
            <w:tcW w:w="903" w:type="dxa"/>
            <w:vAlign w:val="bottom"/>
          </w:tcPr>
          <w:p w:rsidR="00B15308" w:rsidRPr="00B96492" w:rsidRDefault="00A146C7" w:rsidP="00967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86" w:type="dxa"/>
            <w:vAlign w:val="bottom"/>
          </w:tcPr>
          <w:p w:rsidR="00B15308" w:rsidRPr="00B96492" w:rsidRDefault="00B15308" w:rsidP="00872C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Свирель</w:t>
            </w:r>
          </w:p>
        </w:tc>
      </w:tr>
      <w:tr w:rsidR="00B15308" w:rsidRPr="00545905" w:rsidTr="00A146C7">
        <w:tc>
          <w:tcPr>
            <w:tcW w:w="903" w:type="dxa"/>
            <w:vAlign w:val="bottom"/>
          </w:tcPr>
          <w:p w:rsidR="00B15308" w:rsidRPr="00B96492" w:rsidRDefault="00B15308" w:rsidP="00967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86" w:type="dxa"/>
            <w:vAlign w:val="bottom"/>
          </w:tcPr>
          <w:p w:rsidR="00B15308" w:rsidRPr="00B96492" w:rsidRDefault="00B15308" w:rsidP="00872C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Славянка. Православный женский журнал.</w:t>
            </w:r>
          </w:p>
        </w:tc>
      </w:tr>
      <w:tr w:rsidR="00B15308" w:rsidRPr="00545905" w:rsidTr="00A146C7">
        <w:tc>
          <w:tcPr>
            <w:tcW w:w="903" w:type="dxa"/>
            <w:vAlign w:val="bottom"/>
          </w:tcPr>
          <w:p w:rsidR="00B15308" w:rsidRPr="00B96492" w:rsidRDefault="00B15308" w:rsidP="00967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86" w:type="dxa"/>
            <w:vAlign w:val="bottom"/>
          </w:tcPr>
          <w:p w:rsidR="00B15308" w:rsidRPr="00B96492" w:rsidRDefault="00B15308" w:rsidP="00872C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Тошка</w:t>
            </w:r>
            <w:proofErr w:type="spellEnd"/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компания</w:t>
            </w:r>
          </w:p>
        </w:tc>
      </w:tr>
      <w:tr w:rsidR="00B15308" w:rsidRPr="00545905" w:rsidTr="00A146C7">
        <w:tc>
          <w:tcPr>
            <w:tcW w:w="903" w:type="dxa"/>
            <w:vAlign w:val="bottom"/>
          </w:tcPr>
          <w:p w:rsidR="00B15308" w:rsidRPr="00B96492" w:rsidRDefault="009676C9" w:rsidP="00967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86" w:type="dxa"/>
            <w:vAlign w:val="bottom"/>
          </w:tcPr>
          <w:p w:rsidR="00B15308" w:rsidRPr="00B96492" w:rsidRDefault="00B15308" w:rsidP="000738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492">
              <w:rPr>
                <w:rFonts w:ascii="Times New Roman" w:hAnsi="Times New Roman"/>
                <w:color w:val="000000"/>
                <w:sz w:val="28"/>
                <w:szCs w:val="28"/>
              </w:rPr>
              <w:t>Шишкин лес</w:t>
            </w:r>
          </w:p>
        </w:tc>
      </w:tr>
    </w:tbl>
    <w:p w:rsidR="00F26C18" w:rsidRPr="003B7AE5" w:rsidRDefault="00F26C18" w:rsidP="00F26C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45A8" w:rsidRDefault="00B145A8" w:rsidP="00F26C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6C18" w:rsidRPr="003B7AE5" w:rsidRDefault="00351A9A" w:rsidP="00F26C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</w:t>
      </w:r>
      <w:r w:rsidR="00F26C18" w:rsidRPr="003B7AE5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="00F26C18" w:rsidRPr="003B7AE5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26C18" w:rsidRPr="003B7AE5">
        <w:rPr>
          <w:rFonts w:ascii="Times New Roman" w:hAnsi="Times New Roman"/>
          <w:color w:val="000000"/>
          <w:sz w:val="24"/>
          <w:szCs w:val="24"/>
        </w:rPr>
        <w:t>.</w:t>
      </w:r>
      <w:r w:rsidR="004C2E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6C18" w:rsidRPr="003B7AE5">
        <w:rPr>
          <w:rFonts w:ascii="Times New Roman" w:hAnsi="Times New Roman"/>
          <w:color w:val="000000"/>
          <w:sz w:val="24"/>
          <w:szCs w:val="24"/>
        </w:rPr>
        <w:t>Лыткарино, ул. Ленина, д.23А</w:t>
      </w:r>
    </w:p>
    <w:p w:rsidR="00424CD9" w:rsidRPr="003B7AE5" w:rsidRDefault="00424CD9">
      <w:pPr>
        <w:rPr>
          <w:sz w:val="24"/>
          <w:szCs w:val="24"/>
        </w:rPr>
      </w:pPr>
    </w:p>
    <w:sectPr w:rsidR="00424CD9" w:rsidRPr="003B7AE5" w:rsidSect="00872C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CAB"/>
    <w:rsid w:val="00053C8F"/>
    <w:rsid w:val="00055A10"/>
    <w:rsid w:val="00073810"/>
    <w:rsid w:val="000939AC"/>
    <w:rsid w:val="00096A67"/>
    <w:rsid w:val="000B200F"/>
    <w:rsid w:val="00120D18"/>
    <w:rsid w:val="0015676A"/>
    <w:rsid w:val="0018069D"/>
    <w:rsid w:val="00192111"/>
    <w:rsid w:val="001C1052"/>
    <w:rsid w:val="0029667B"/>
    <w:rsid w:val="00296842"/>
    <w:rsid w:val="002A4A4D"/>
    <w:rsid w:val="00302A38"/>
    <w:rsid w:val="00351A6F"/>
    <w:rsid w:val="00351A9A"/>
    <w:rsid w:val="00396850"/>
    <w:rsid w:val="003B7AE5"/>
    <w:rsid w:val="003C5707"/>
    <w:rsid w:val="003F540B"/>
    <w:rsid w:val="0041172B"/>
    <w:rsid w:val="00424CD9"/>
    <w:rsid w:val="004810F3"/>
    <w:rsid w:val="004C2EA0"/>
    <w:rsid w:val="00534667"/>
    <w:rsid w:val="00545905"/>
    <w:rsid w:val="005B6384"/>
    <w:rsid w:val="005B763D"/>
    <w:rsid w:val="005C0D83"/>
    <w:rsid w:val="00622599"/>
    <w:rsid w:val="007F2BB9"/>
    <w:rsid w:val="007F528E"/>
    <w:rsid w:val="00872CAB"/>
    <w:rsid w:val="008E1B28"/>
    <w:rsid w:val="008E2A35"/>
    <w:rsid w:val="008E7CE0"/>
    <w:rsid w:val="009516C6"/>
    <w:rsid w:val="009676C9"/>
    <w:rsid w:val="00971955"/>
    <w:rsid w:val="00991692"/>
    <w:rsid w:val="009B79D1"/>
    <w:rsid w:val="00A146C7"/>
    <w:rsid w:val="00AC0346"/>
    <w:rsid w:val="00AC5F66"/>
    <w:rsid w:val="00B11344"/>
    <w:rsid w:val="00B145A8"/>
    <w:rsid w:val="00B15308"/>
    <w:rsid w:val="00B15F08"/>
    <w:rsid w:val="00B251B4"/>
    <w:rsid w:val="00B47BF6"/>
    <w:rsid w:val="00B96492"/>
    <w:rsid w:val="00BA5A0C"/>
    <w:rsid w:val="00C27844"/>
    <w:rsid w:val="00C45132"/>
    <w:rsid w:val="00C4647C"/>
    <w:rsid w:val="00C558DC"/>
    <w:rsid w:val="00CE3912"/>
    <w:rsid w:val="00D056B0"/>
    <w:rsid w:val="00DE41CF"/>
    <w:rsid w:val="00E1302A"/>
    <w:rsid w:val="00E6432F"/>
    <w:rsid w:val="00E72F33"/>
    <w:rsid w:val="00E92579"/>
    <w:rsid w:val="00EA3811"/>
    <w:rsid w:val="00EE6945"/>
    <w:rsid w:val="00EE69E4"/>
    <w:rsid w:val="00F26C18"/>
    <w:rsid w:val="00FA4F96"/>
    <w:rsid w:val="00FB1DBE"/>
    <w:rsid w:val="00FE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cbsl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user</cp:lastModifiedBy>
  <cp:revision>2</cp:revision>
  <cp:lastPrinted>2017-06-26T13:28:00Z</cp:lastPrinted>
  <dcterms:created xsi:type="dcterms:W3CDTF">2019-04-11T07:34:00Z</dcterms:created>
  <dcterms:modified xsi:type="dcterms:W3CDTF">2019-04-11T07:34:00Z</dcterms:modified>
</cp:coreProperties>
</file>