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A3" w:rsidRDefault="00876BF6" w:rsidP="00876BF6">
      <w:pPr>
        <w:ind w:left="6372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Протоиерей Сергей Ганин, настоятель Храма Успения Пресвятой Богородицы </w:t>
      </w:r>
      <w:proofErr w:type="gramStart"/>
      <w:r w:rsidRPr="00CF77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F77B7">
        <w:rPr>
          <w:rFonts w:ascii="Times New Roman" w:hAnsi="Times New Roman" w:cs="Times New Roman"/>
          <w:sz w:val="24"/>
          <w:szCs w:val="24"/>
        </w:rPr>
        <w:t xml:space="preserve"> с. Жилино</w:t>
      </w:r>
    </w:p>
    <w:p w:rsidR="00CF77B7" w:rsidRPr="00CF77B7" w:rsidRDefault="00CF77B7" w:rsidP="00876BF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F77B7" w:rsidRPr="00CF77B7" w:rsidRDefault="00CF77B7" w:rsidP="00CF77B7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76BF6" w:rsidRPr="00CF77B7">
        <w:rPr>
          <w:rFonts w:ascii="Times New Roman" w:hAnsi="Times New Roman" w:cs="Times New Roman"/>
          <w:b/>
          <w:sz w:val="24"/>
          <w:szCs w:val="24"/>
        </w:rPr>
        <w:t>Храм</w:t>
      </w:r>
      <w:r w:rsidRPr="00CF77B7">
        <w:rPr>
          <w:rFonts w:ascii="Times New Roman" w:hAnsi="Times New Roman" w:cs="Times New Roman"/>
          <w:b/>
          <w:sz w:val="24"/>
          <w:szCs w:val="24"/>
        </w:rPr>
        <w:t>е</w:t>
      </w:r>
      <w:r w:rsidR="00876BF6" w:rsidRPr="00CF77B7">
        <w:rPr>
          <w:rFonts w:ascii="Times New Roman" w:hAnsi="Times New Roman" w:cs="Times New Roman"/>
          <w:b/>
          <w:sz w:val="24"/>
          <w:szCs w:val="24"/>
        </w:rPr>
        <w:t>, который не закрывался.</w:t>
      </w:r>
    </w:p>
    <w:p w:rsidR="00EE41A3" w:rsidRPr="00CF77B7" w:rsidRDefault="00CF77B7" w:rsidP="00CF77B7">
      <w:pPr>
        <w:spacing w:after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7B7">
        <w:rPr>
          <w:rFonts w:ascii="Times New Roman" w:hAnsi="Times New Roman" w:cs="Times New Roman"/>
          <w:b/>
          <w:sz w:val="24"/>
          <w:szCs w:val="24"/>
        </w:rPr>
        <w:t>Церковь Успения Пресвятой Богородицы в селе Жилине</w:t>
      </w:r>
      <w:r w:rsidRPr="00CF77B7">
        <w:rPr>
          <w:rFonts w:ascii="Times New Roman" w:hAnsi="Times New Roman" w:cs="Times New Roman"/>
          <w:b/>
          <w:sz w:val="24"/>
          <w:szCs w:val="24"/>
        </w:rPr>
        <w:t>.</w:t>
      </w:r>
    </w:p>
    <w:p w:rsidR="00876BF6" w:rsidRPr="00CF77B7" w:rsidRDefault="00876BF6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D328A" w:rsidRPr="00CF77B7" w:rsidRDefault="002D328A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Церковь Успения Пресвятой Богородицы в селе Жилине входит в число храмов Люберецкого благочиния Московской епархии.</w:t>
      </w:r>
    </w:p>
    <w:p w:rsidR="002D328A" w:rsidRPr="00CF77B7" w:rsidRDefault="002D328A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Двести пятьдесят лет стоит этот храм на взгорье у перекрестка дорог. И все это время совершается в нем Богослужения, возносится молитва о нашем народе.</w:t>
      </w:r>
    </w:p>
    <w:p w:rsidR="00A5615C" w:rsidRPr="00CF77B7" w:rsidRDefault="002D328A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История храма тесно связана с историей России. Село, в котором он находится, принадлежало в 14 веке святителю Алексию митрополиту Московскому. Митрополит Алексий был выдающейся личностью</w:t>
      </w:r>
      <w:r w:rsidR="00A5615C" w:rsidRPr="00CF77B7">
        <w:rPr>
          <w:rFonts w:ascii="Times New Roman" w:hAnsi="Times New Roman" w:cs="Times New Roman"/>
          <w:sz w:val="24"/>
          <w:szCs w:val="24"/>
        </w:rPr>
        <w:t>, в нем прекрасно сочетались мудрость, святость и дипломатический талант.</w:t>
      </w:r>
    </w:p>
    <w:p w:rsidR="00A5615C" w:rsidRPr="00CF77B7" w:rsidRDefault="00A5615C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Он много сделал для объединения Русских земель вокруг Москвы и практически управлял государством, при малолетстве князя Дмитрия Донского. </w:t>
      </w:r>
    </w:p>
    <w:p w:rsidR="00DC6171" w:rsidRPr="00CF77B7" w:rsidRDefault="00A5615C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Не раз, рискуя собой, митрополит ездил в Орду и предотвращал новые нашествия на Русскую землю. Его светлый облик вызывал почтение татарских ханов. К нему обращались за помощью, зная о его духовных дарованиях. Известна история исцеления ханской жены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Тайдулы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от слепоты по молитвам святителя</w:t>
      </w:r>
      <w:r w:rsidR="00DC6171" w:rsidRPr="00CF77B7">
        <w:rPr>
          <w:rFonts w:ascii="Times New Roman" w:hAnsi="Times New Roman" w:cs="Times New Roman"/>
          <w:sz w:val="24"/>
          <w:szCs w:val="24"/>
        </w:rPr>
        <w:t xml:space="preserve">. Ее супруг, хан </w:t>
      </w:r>
      <w:proofErr w:type="spellStart"/>
      <w:r w:rsidR="00DC6171" w:rsidRPr="00CF77B7">
        <w:rPr>
          <w:rFonts w:ascii="Times New Roman" w:hAnsi="Times New Roman" w:cs="Times New Roman"/>
          <w:sz w:val="24"/>
          <w:szCs w:val="24"/>
        </w:rPr>
        <w:t>Джанибек</w:t>
      </w:r>
      <w:proofErr w:type="spellEnd"/>
      <w:r w:rsidR="00DC6171" w:rsidRPr="00CF77B7">
        <w:rPr>
          <w:rFonts w:ascii="Times New Roman" w:hAnsi="Times New Roman" w:cs="Times New Roman"/>
          <w:sz w:val="24"/>
          <w:szCs w:val="24"/>
        </w:rPr>
        <w:t xml:space="preserve"> писал московскому князю: «Мы слышали, что Бог не отказывает молитвам главного попа вашего; отпустите его к нам, да </w:t>
      </w:r>
      <w:proofErr w:type="spellStart"/>
      <w:r w:rsidR="00DC6171" w:rsidRPr="00CF77B7">
        <w:rPr>
          <w:rFonts w:ascii="Times New Roman" w:hAnsi="Times New Roman" w:cs="Times New Roman"/>
          <w:sz w:val="24"/>
          <w:szCs w:val="24"/>
        </w:rPr>
        <w:t>исцелеет</w:t>
      </w:r>
      <w:proofErr w:type="spellEnd"/>
      <w:r w:rsidR="00DC6171" w:rsidRPr="00CF77B7">
        <w:rPr>
          <w:rFonts w:ascii="Times New Roman" w:hAnsi="Times New Roman" w:cs="Times New Roman"/>
          <w:sz w:val="24"/>
          <w:szCs w:val="24"/>
        </w:rPr>
        <w:t xml:space="preserve"> его молитвами царица моя; а то пойду опустошать землю вашу». Митрополит отправился в Орду и исцелил ханшу</w:t>
      </w:r>
      <w:r w:rsidR="00687AE5" w:rsidRPr="00CF77B7">
        <w:rPr>
          <w:rFonts w:ascii="Times New Roman" w:hAnsi="Times New Roman" w:cs="Times New Roman"/>
          <w:sz w:val="24"/>
          <w:szCs w:val="24"/>
        </w:rPr>
        <w:t xml:space="preserve">. В награду ему был пожалован татарский двор в Московском Кремле, на котором, в память о чуде, митрополит основал </w:t>
      </w:r>
      <w:proofErr w:type="spellStart"/>
      <w:r w:rsidR="00687AE5" w:rsidRPr="00CF77B7">
        <w:rPr>
          <w:rFonts w:ascii="Times New Roman" w:hAnsi="Times New Roman" w:cs="Times New Roman"/>
          <w:sz w:val="24"/>
          <w:szCs w:val="24"/>
        </w:rPr>
        <w:t>Чудов</w:t>
      </w:r>
      <w:proofErr w:type="spellEnd"/>
      <w:r w:rsidR="00687AE5" w:rsidRPr="00CF77B7">
        <w:rPr>
          <w:rFonts w:ascii="Times New Roman" w:hAnsi="Times New Roman" w:cs="Times New Roman"/>
          <w:sz w:val="24"/>
          <w:szCs w:val="24"/>
        </w:rPr>
        <w:t xml:space="preserve"> монастырь. Для укрепления экономики нового монастыря, святитель завещал ему несколько своих владений, в том числе и село </w:t>
      </w:r>
      <w:proofErr w:type="spellStart"/>
      <w:r w:rsidR="00687AE5" w:rsidRPr="00CF77B7">
        <w:rPr>
          <w:rFonts w:ascii="Times New Roman" w:hAnsi="Times New Roman" w:cs="Times New Roman"/>
          <w:sz w:val="24"/>
          <w:szCs w:val="24"/>
        </w:rPr>
        <w:t>Жилинское</w:t>
      </w:r>
      <w:proofErr w:type="spellEnd"/>
      <w:r w:rsidR="00687AE5" w:rsidRPr="00CF77B7">
        <w:rPr>
          <w:rFonts w:ascii="Times New Roman" w:hAnsi="Times New Roman" w:cs="Times New Roman"/>
          <w:sz w:val="24"/>
          <w:szCs w:val="24"/>
        </w:rPr>
        <w:t>.</w:t>
      </w:r>
    </w:p>
    <w:p w:rsidR="00687AE5" w:rsidRPr="00CF77B7" w:rsidRDefault="00687AE5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Первое упоминание о церкви, мы находим в писцовых книгах 17 века. В записи 1</w:t>
      </w:r>
      <w:r w:rsidR="008459ED" w:rsidRPr="00CF77B7">
        <w:rPr>
          <w:rFonts w:ascii="Times New Roman" w:hAnsi="Times New Roman" w:cs="Times New Roman"/>
          <w:sz w:val="24"/>
          <w:szCs w:val="24"/>
        </w:rPr>
        <w:t>62</w:t>
      </w:r>
      <w:r w:rsidRPr="00CF77B7">
        <w:rPr>
          <w:rFonts w:ascii="Times New Roman" w:hAnsi="Times New Roman" w:cs="Times New Roman"/>
          <w:sz w:val="24"/>
          <w:szCs w:val="24"/>
        </w:rPr>
        <w:t xml:space="preserve">4 года говорится о деревянной церкви Успения Пресвятой Богородицы с пределом святителя Николая Чудотворца. Построена она была клетью как изба. В той же записи есть сведения о священнике Стефане Кузьмине и о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дъяке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Андрее Панкратове.</w:t>
      </w:r>
    </w:p>
    <w:p w:rsidR="008459ED" w:rsidRPr="00CF77B7" w:rsidRDefault="008459ED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Уже в 1</w:t>
      </w:r>
      <w:r w:rsidR="008A0661" w:rsidRPr="00CF77B7">
        <w:rPr>
          <w:rFonts w:ascii="Times New Roman" w:hAnsi="Times New Roman" w:cs="Times New Roman"/>
          <w:sz w:val="24"/>
          <w:szCs w:val="24"/>
        </w:rPr>
        <w:t>6</w:t>
      </w:r>
      <w:r w:rsidRPr="00CF77B7">
        <w:rPr>
          <w:rFonts w:ascii="Times New Roman" w:hAnsi="Times New Roman" w:cs="Times New Roman"/>
          <w:sz w:val="24"/>
          <w:szCs w:val="24"/>
        </w:rPr>
        <w:t xml:space="preserve">46 году кроме предела Николая Чудотворца значился 2 придел во имя Святителя Алексия митрополита Московского. Из писцовой книги известны сведения о служителях и количестве дворов в селе.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Священик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Мелентий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дъяк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Иван Кирилов. В селе 32 двора </w:t>
      </w:r>
      <w:proofErr w:type="gramStart"/>
      <w:r w:rsidRPr="00CF77B7">
        <w:rPr>
          <w:rFonts w:ascii="Times New Roman" w:hAnsi="Times New Roman" w:cs="Times New Roman"/>
          <w:sz w:val="24"/>
          <w:szCs w:val="24"/>
        </w:rPr>
        <w:t>крестьянских</w:t>
      </w:r>
      <w:proofErr w:type="gramEnd"/>
      <w:r w:rsidRPr="00CF77B7">
        <w:rPr>
          <w:rFonts w:ascii="Times New Roman" w:hAnsi="Times New Roman" w:cs="Times New Roman"/>
          <w:sz w:val="24"/>
          <w:szCs w:val="24"/>
        </w:rPr>
        <w:t>.</w:t>
      </w:r>
    </w:p>
    <w:p w:rsidR="008459ED" w:rsidRPr="00CF77B7" w:rsidRDefault="008459ED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Неизвестно какие обстоятельства послужили причиной постройки новой деревянной церкви в 1959 году. Возможно прежняя сильно обветшала или сгорела </w:t>
      </w:r>
      <w:proofErr w:type="gramStart"/>
      <w:r w:rsidRPr="00CF77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77B7">
        <w:rPr>
          <w:rFonts w:ascii="Times New Roman" w:hAnsi="Times New Roman" w:cs="Times New Roman"/>
          <w:sz w:val="24"/>
          <w:szCs w:val="24"/>
        </w:rPr>
        <w:t>как это не редко бывало ). Новая церковь простояла почти семьдесят лет. Но и она пришла в негодность. Одним из священников тех времен</w:t>
      </w:r>
      <w:r w:rsidR="003C1A8B" w:rsidRPr="00CF77B7">
        <w:rPr>
          <w:rFonts w:ascii="Times New Roman" w:hAnsi="Times New Roman" w:cs="Times New Roman"/>
          <w:sz w:val="24"/>
          <w:szCs w:val="24"/>
        </w:rPr>
        <w:t>: иереем Семеном Назаровым в 1728 году и был поднят вопрос о строительстве уже третьей, деревянной церкви Успения в селе Жилине.</w:t>
      </w:r>
    </w:p>
    <w:p w:rsidR="003C1A8B" w:rsidRPr="00CF77B7" w:rsidRDefault="003C1A8B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Построенная церковь простояла недолго</w:t>
      </w:r>
      <w:r w:rsidR="00B60148" w:rsidRPr="00CF77B7">
        <w:rPr>
          <w:rFonts w:ascii="Times New Roman" w:hAnsi="Times New Roman" w:cs="Times New Roman"/>
          <w:sz w:val="24"/>
          <w:szCs w:val="24"/>
        </w:rPr>
        <w:t>,</w:t>
      </w:r>
      <w:r w:rsidRPr="00CF77B7">
        <w:rPr>
          <w:rFonts w:ascii="Times New Roman" w:hAnsi="Times New Roman" w:cs="Times New Roman"/>
          <w:sz w:val="24"/>
          <w:szCs w:val="24"/>
        </w:rPr>
        <w:t xml:space="preserve"> сгорев в 1752 году во время большого пожара.</w:t>
      </w:r>
    </w:p>
    <w:p w:rsidR="00081FDB" w:rsidRPr="00CF77B7" w:rsidRDefault="00081FDB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Это событие заставило задуматься о постройке храма из более крепкого материала. Камень для стен добывали в Мячкове. Не смотря на то</w:t>
      </w:r>
      <w:r w:rsidR="00B60148" w:rsidRPr="00CF77B7">
        <w:rPr>
          <w:rFonts w:ascii="Times New Roman" w:hAnsi="Times New Roman" w:cs="Times New Roman"/>
          <w:sz w:val="24"/>
          <w:szCs w:val="24"/>
        </w:rPr>
        <w:t>,</w:t>
      </w:r>
      <w:r w:rsidRPr="00CF77B7">
        <w:rPr>
          <w:rFonts w:ascii="Times New Roman" w:hAnsi="Times New Roman" w:cs="Times New Roman"/>
          <w:sz w:val="24"/>
          <w:szCs w:val="24"/>
        </w:rPr>
        <w:t xml:space="preserve"> что материал для стройки находился рядом</w:t>
      </w:r>
      <w:r w:rsidR="00B60148" w:rsidRPr="00CF77B7">
        <w:rPr>
          <w:rFonts w:ascii="Times New Roman" w:hAnsi="Times New Roman" w:cs="Times New Roman"/>
          <w:sz w:val="24"/>
          <w:szCs w:val="24"/>
        </w:rPr>
        <w:t>,</w:t>
      </w:r>
      <w:r w:rsidRPr="00CF77B7">
        <w:rPr>
          <w:rFonts w:ascii="Times New Roman" w:hAnsi="Times New Roman" w:cs="Times New Roman"/>
          <w:sz w:val="24"/>
          <w:szCs w:val="24"/>
        </w:rPr>
        <w:t xml:space="preserve"> требовались большие средства.</w:t>
      </w:r>
      <w:r w:rsidR="007D1124" w:rsidRPr="00CF77B7">
        <w:rPr>
          <w:rFonts w:ascii="Times New Roman" w:hAnsi="Times New Roman" w:cs="Times New Roman"/>
          <w:sz w:val="24"/>
          <w:szCs w:val="24"/>
        </w:rPr>
        <w:t xml:space="preserve"> Собравшись </w:t>
      </w:r>
      <w:r w:rsidR="00B53EFB" w:rsidRPr="00CF77B7">
        <w:rPr>
          <w:rFonts w:ascii="Times New Roman" w:hAnsi="Times New Roman" w:cs="Times New Roman"/>
          <w:sz w:val="24"/>
          <w:szCs w:val="24"/>
        </w:rPr>
        <w:t>миром,</w:t>
      </w:r>
      <w:r w:rsidR="007D1124" w:rsidRPr="00CF77B7">
        <w:rPr>
          <w:rFonts w:ascii="Times New Roman" w:hAnsi="Times New Roman" w:cs="Times New Roman"/>
          <w:sz w:val="24"/>
          <w:szCs w:val="24"/>
        </w:rPr>
        <w:t xml:space="preserve"> прихожане решили выстроить новый храм </w:t>
      </w:r>
      <w:r w:rsidR="007D1124" w:rsidRPr="00CF77B7">
        <w:rPr>
          <w:rFonts w:ascii="Times New Roman" w:hAnsi="Times New Roman" w:cs="Times New Roman"/>
          <w:sz w:val="24"/>
          <w:szCs w:val="24"/>
        </w:rPr>
        <w:lastRenderedPageBreak/>
        <w:t>(уже каменный) собственными силами. Основным благотворителем стал Никифор Артемьевич Сеземов «села Выхина поселянин»</w:t>
      </w:r>
    </w:p>
    <w:p w:rsidR="00687AE5" w:rsidRPr="00CF77B7" w:rsidRDefault="007D1124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Он был крепостным крестьянином графа Петра Борисовича Шереметева. Он брал подряды на поставку товаров в казну, вина и продовольствия в армию и нажил этим большое состояние.</w:t>
      </w:r>
    </w:p>
    <w:p w:rsidR="00C1027E" w:rsidRPr="00CF77B7" w:rsidRDefault="00C1027E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И вот в 1754 году в Жилино возвели белокаменный храм с единственным приделом во имя Успения Пресвятой Богородицы. Автор проекта неизвестен, однако существует предположение, что им был архитектор Василий Саввич Обухов. В 1751 году он выполнил чертеж для церкви Рождества Пресвятой Богородицы в селе Мячкове, </w:t>
      </w:r>
      <w:r w:rsidR="00B53EFB" w:rsidRPr="00CF77B7">
        <w:rPr>
          <w:rFonts w:ascii="Times New Roman" w:hAnsi="Times New Roman" w:cs="Times New Roman"/>
          <w:sz w:val="24"/>
          <w:szCs w:val="24"/>
        </w:rPr>
        <w:t>которая</w:t>
      </w:r>
      <w:r w:rsidRPr="00CF77B7">
        <w:rPr>
          <w:rFonts w:ascii="Times New Roman" w:hAnsi="Times New Roman" w:cs="Times New Roman"/>
          <w:sz w:val="24"/>
          <w:szCs w:val="24"/>
        </w:rPr>
        <w:t xml:space="preserve"> по характеру построек напоминает Жилинский храм. Поскольку жилинцы, брали камень для храма из </w:t>
      </w:r>
      <w:r w:rsidR="00B53EFB" w:rsidRPr="00CF77B7">
        <w:rPr>
          <w:rFonts w:ascii="Times New Roman" w:hAnsi="Times New Roman" w:cs="Times New Roman"/>
          <w:sz w:val="24"/>
          <w:szCs w:val="24"/>
        </w:rPr>
        <w:t>Мячкова</w:t>
      </w:r>
      <w:r w:rsidRPr="00CF77B7">
        <w:rPr>
          <w:rFonts w:ascii="Times New Roman" w:hAnsi="Times New Roman" w:cs="Times New Roman"/>
          <w:sz w:val="24"/>
          <w:szCs w:val="24"/>
        </w:rPr>
        <w:t>, возможно там же они заказали проект архитектору.</w:t>
      </w:r>
    </w:p>
    <w:p w:rsidR="00C1027E" w:rsidRPr="00CF77B7" w:rsidRDefault="00C1027E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Храм был построен в стиле раннего </w:t>
      </w:r>
      <w:r w:rsidR="00B53EFB" w:rsidRPr="00CF77B7">
        <w:rPr>
          <w:rFonts w:ascii="Times New Roman" w:hAnsi="Times New Roman" w:cs="Times New Roman"/>
          <w:sz w:val="24"/>
          <w:szCs w:val="24"/>
        </w:rPr>
        <w:t>барокко. Основой храма стал квадрат (четверик), к нему примкнул прямоугольная пристройка – алтарь.</w:t>
      </w:r>
    </w:p>
    <w:p w:rsidR="007D1124" w:rsidRPr="00CF77B7" w:rsidRDefault="00B53EFB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По указу императрицы Елизаветы Петровны храм был освящен и выдан антиминс. В декабре 1754 года иерей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Иванов совершает первую литургию в новом белокаменном храме.</w:t>
      </w:r>
    </w:p>
    <w:p w:rsidR="00B53EFB" w:rsidRPr="00CF77B7" w:rsidRDefault="00B53EFB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Возможно, что, жилинскую церковь посещали царственные особы, тогда в сопровождении свиты они поднимались в храм для молитвы. Но эти страницы закрыты от нас. Можно только предполагать, откуда на кресте храма взялось навершие в виде императорской короны.</w:t>
      </w:r>
    </w:p>
    <w:p w:rsidR="005E0FD1" w:rsidRPr="00CF77B7" w:rsidRDefault="005E0FD1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С 1764 года село Жилино перестало быть вотчиной Чудова монастыря и перешло к ведомству уделов.</w:t>
      </w:r>
    </w:p>
    <w:p w:rsidR="005E0FD1" w:rsidRPr="00CF77B7" w:rsidRDefault="005E0FD1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Уже в конце 18 века стараниями  прихожан появляется колокольня.</w:t>
      </w:r>
    </w:p>
    <w:p w:rsidR="005E0FD1" w:rsidRPr="00CF77B7" w:rsidRDefault="005E0FD1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В 1812 году в набат ударила вся Россия. Война с Наполеоном стала поистине народной.</w:t>
      </w:r>
    </w:p>
    <w:p w:rsidR="005E0FD1" w:rsidRPr="00CF77B7" w:rsidRDefault="005E0FD1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Главнокомандующий русской армией Михаил Илларионович Кутузов, сдав Москву, продумывал возможность переброски войск с Рязанской дороги </w:t>
      </w:r>
      <w:proofErr w:type="gramStart"/>
      <w:r w:rsidRPr="00CF77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77B7">
        <w:rPr>
          <w:rFonts w:ascii="Times New Roman" w:hAnsi="Times New Roman" w:cs="Times New Roman"/>
          <w:sz w:val="24"/>
          <w:szCs w:val="24"/>
        </w:rPr>
        <w:t xml:space="preserve"> Калужскую. Под прикрытием Боровского холма это можно было совершить незаметно для французов. Этот ход должен был ввести противника в заблуждение. </w:t>
      </w:r>
    </w:p>
    <w:p w:rsidR="00E3224C" w:rsidRPr="00CF77B7" w:rsidRDefault="00E3224C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Думая, что русские войска уходят в сторону Рязани, французы, вероятно</w:t>
      </w:r>
      <w:r w:rsidR="00CF77B7">
        <w:rPr>
          <w:rFonts w:ascii="Times New Roman" w:hAnsi="Times New Roman" w:cs="Times New Roman"/>
          <w:sz w:val="24"/>
          <w:szCs w:val="24"/>
        </w:rPr>
        <w:t>,</w:t>
      </w:r>
      <w:r w:rsidRPr="00CF77B7">
        <w:rPr>
          <w:rFonts w:ascii="Times New Roman" w:hAnsi="Times New Roman" w:cs="Times New Roman"/>
          <w:sz w:val="24"/>
          <w:szCs w:val="24"/>
        </w:rPr>
        <w:t xml:space="preserve"> стали бы преследовать их в этом направлении, тогда как значительные части русской армии</w:t>
      </w:r>
      <w:r w:rsidR="00CF77B7">
        <w:rPr>
          <w:rFonts w:ascii="Times New Roman" w:hAnsi="Times New Roman" w:cs="Times New Roman"/>
          <w:sz w:val="24"/>
          <w:szCs w:val="24"/>
        </w:rPr>
        <w:t>,</w:t>
      </w:r>
      <w:r w:rsidRPr="00CF77B7">
        <w:rPr>
          <w:rFonts w:ascii="Times New Roman" w:hAnsi="Times New Roman" w:cs="Times New Roman"/>
          <w:sz w:val="24"/>
          <w:szCs w:val="24"/>
        </w:rPr>
        <w:t xml:space="preserve"> перейдя на другие дороги</w:t>
      </w:r>
      <w:r w:rsidR="00CF77B7">
        <w:rPr>
          <w:rFonts w:ascii="Times New Roman" w:hAnsi="Times New Roman" w:cs="Times New Roman"/>
          <w:sz w:val="24"/>
          <w:szCs w:val="24"/>
        </w:rPr>
        <w:t>,</w:t>
      </w:r>
      <w:r w:rsidRPr="00CF77B7">
        <w:rPr>
          <w:rFonts w:ascii="Times New Roman" w:hAnsi="Times New Roman" w:cs="Times New Roman"/>
          <w:sz w:val="24"/>
          <w:szCs w:val="24"/>
        </w:rPr>
        <w:t xml:space="preserve"> зашли бы в тыл противника.</w:t>
      </w:r>
    </w:p>
    <w:p w:rsidR="00E3224C" w:rsidRPr="00CF77B7" w:rsidRDefault="00E3224C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Отступавшая русская армия двинулась от Москвы на восток по рязанской дороге. На отдых войска расположились в окрестных деревнях. Сам фельдмаршал остановился в селе Жилине в доме, стоявшем вблизи церкви. Будучи глубоко религиозным человеком, Кутузов не мог обойти храм своим вниманием. Фельдмаршал со своим окружением молился в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жилинском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храме о даровании победы. Именно в эти два дня – 3-4 сентября 1812 года (по старому стилю), был разработан блестящий план флангового марша-маневра с </w:t>
      </w:r>
      <w:proofErr w:type="gramStart"/>
      <w:r w:rsidRPr="00CF77B7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CF77B7">
        <w:rPr>
          <w:rFonts w:ascii="Times New Roman" w:hAnsi="Times New Roman" w:cs="Times New Roman"/>
          <w:sz w:val="24"/>
          <w:szCs w:val="24"/>
        </w:rPr>
        <w:t xml:space="preserve"> на калужскую дорог</w:t>
      </w:r>
      <w:r w:rsidR="00CF77B7">
        <w:rPr>
          <w:rFonts w:ascii="Times New Roman" w:hAnsi="Times New Roman" w:cs="Times New Roman"/>
          <w:sz w:val="24"/>
          <w:szCs w:val="24"/>
        </w:rPr>
        <w:t>у</w:t>
      </w:r>
      <w:r w:rsidRPr="00CF77B7">
        <w:rPr>
          <w:rFonts w:ascii="Times New Roman" w:hAnsi="Times New Roman" w:cs="Times New Roman"/>
          <w:sz w:val="24"/>
          <w:szCs w:val="24"/>
        </w:rPr>
        <w:t>.</w:t>
      </w:r>
    </w:p>
    <w:p w:rsidR="00E3224C" w:rsidRPr="00CF77B7" w:rsidRDefault="00E3224C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В память о военных событиях во дворе успенской церкви долгое время хранилась небольшая пушка. Скорее всего, она была оставлена здесь проходившими войсками. Теперь ее можно увидеть в люберецком краеведческом музее. </w:t>
      </w:r>
    </w:p>
    <w:p w:rsidR="00E3224C" w:rsidRPr="00CF77B7" w:rsidRDefault="00E3224C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К середине </w:t>
      </w:r>
      <w:r w:rsidR="00B60148" w:rsidRPr="00CF77B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60148" w:rsidRPr="00CF77B7">
        <w:rPr>
          <w:rFonts w:ascii="Times New Roman" w:hAnsi="Times New Roman" w:cs="Times New Roman"/>
          <w:sz w:val="24"/>
          <w:szCs w:val="24"/>
        </w:rPr>
        <w:t xml:space="preserve"> века, в приходе насчитывалось 330 дворов, при таком количестве прихожан возникла необходимость расширения Успенского храма. </w:t>
      </w:r>
    </w:p>
    <w:p w:rsidR="00B60148" w:rsidRPr="00CF77B7" w:rsidRDefault="00B60148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Необходимые средства «Тщанием прихожан» были собраны и в 1851 году, под руководством арх. Г. Завьялова, началась перестройка церкви.</w:t>
      </w:r>
    </w:p>
    <w:p w:rsidR="00B60148" w:rsidRPr="00CF77B7" w:rsidRDefault="00B60148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Строительные работы велись в течение двух лет. К храму пристроили новый притвор с двумя приделами, была переложена в кирпиче колокольня. В правом приделе престол освятили во </w:t>
      </w:r>
      <w:r w:rsidRPr="00CF77B7">
        <w:rPr>
          <w:rFonts w:ascii="Times New Roman" w:hAnsi="Times New Roman" w:cs="Times New Roman"/>
          <w:sz w:val="24"/>
          <w:szCs w:val="24"/>
        </w:rPr>
        <w:lastRenderedPageBreak/>
        <w:t xml:space="preserve">имя Святой Троицы, в левом, во имя Святителя Николая Чудотворца. Были заказаны иконостасы, украшенные сусальным золотом. Пол выложили плитами плотного известняка (подольским мрамором). Под полом проложили систему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воздуховодных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каналов, в холодное время года в храме было тепло, а в жаркое прохладно.</w:t>
      </w:r>
    </w:p>
    <w:p w:rsidR="00B60148" w:rsidRPr="00CF77B7" w:rsidRDefault="00B60148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В начале 20-х годов </w:t>
      </w:r>
      <w:r w:rsidRPr="00CF77B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F77B7">
        <w:rPr>
          <w:rFonts w:ascii="Times New Roman" w:hAnsi="Times New Roman" w:cs="Times New Roman"/>
          <w:sz w:val="24"/>
          <w:szCs w:val="24"/>
        </w:rPr>
        <w:t xml:space="preserve"> века, началось фактическое разграбление храма под вывеской помощи голодающим Поволжья. Сохранилась опись ценностей, конфискованных </w:t>
      </w:r>
      <w:r w:rsidR="00DE7734" w:rsidRPr="00CF77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DE7734" w:rsidRPr="00CF77B7">
        <w:rPr>
          <w:rFonts w:ascii="Times New Roman" w:hAnsi="Times New Roman" w:cs="Times New Roman"/>
          <w:sz w:val="24"/>
          <w:szCs w:val="24"/>
        </w:rPr>
        <w:t>жилинского</w:t>
      </w:r>
      <w:proofErr w:type="spellEnd"/>
      <w:r w:rsidR="00DE7734" w:rsidRPr="00CF77B7">
        <w:rPr>
          <w:rFonts w:ascii="Times New Roman" w:hAnsi="Times New Roman" w:cs="Times New Roman"/>
          <w:sz w:val="24"/>
          <w:szCs w:val="24"/>
        </w:rPr>
        <w:t xml:space="preserve"> храма в 1922 году: ризы с икон, серебряные обложки, кресты, сосуды, кадила, лампады, </w:t>
      </w:r>
      <w:proofErr w:type="spellStart"/>
      <w:r w:rsidR="00DE7734" w:rsidRPr="00CF77B7">
        <w:rPr>
          <w:rFonts w:ascii="Times New Roman" w:hAnsi="Times New Roman" w:cs="Times New Roman"/>
          <w:sz w:val="24"/>
          <w:szCs w:val="24"/>
        </w:rPr>
        <w:t>дароносеца</w:t>
      </w:r>
      <w:proofErr w:type="spellEnd"/>
      <w:r w:rsidR="00DE7734" w:rsidRPr="00CF77B7">
        <w:rPr>
          <w:rFonts w:ascii="Times New Roman" w:hAnsi="Times New Roman" w:cs="Times New Roman"/>
          <w:sz w:val="24"/>
          <w:szCs w:val="24"/>
        </w:rPr>
        <w:t>. Всего 29 фунтов 75 золотников.</w:t>
      </w:r>
    </w:p>
    <w:p w:rsidR="00DE7734" w:rsidRPr="00CF77B7" w:rsidRDefault="00DE7734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Верующие пытались спасти самое ценное из разоренных церквей – старинные иконы и книги. Так, в 30-х годах, под покровом ночи, из соседнего села, привезли образ Казанской Божьей Матери. На долгие годы она стала святыней Успенского храма, который чудом сохранился в годы лихолетий.</w:t>
      </w:r>
    </w:p>
    <w:p w:rsidR="00DE7734" w:rsidRPr="00CF77B7" w:rsidRDefault="00DE7734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В воскресенье 15 июня 1941 года, протоиерей, о. Иван Соболев, отслужил последнюю литургию в почти пустой церкви. А в воскресенье 22 июня она еле вместила толпу людей, потрясенных словом «война». </w:t>
      </w:r>
    </w:p>
    <w:p w:rsidR="00DE7734" w:rsidRPr="00CF77B7" w:rsidRDefault="00DE7734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На следующий день, многие прихожане ушли на фронт. Оставшиеся в тылу, несли трудовой подвиг, делая все, чтобы отечество победило. Пожилая прихожанка вспоминает, как пряталась в Успенском храме, когда началась бомбежка. Это было 28 августа 1941 года, бомбили везде, все вокруг рвалось и горело, но в церковь не попало ни одной бомбы.</w:t>
      </w:r>
    </w:p>
    <w:p w:rsidR="00DE7734" w:rsidRPr="00CF77B7" w:rsidRDefault="002E324A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Уже спустя 9 лет после окончания войны радость людей омрачилась новыми гонениями на церковь. 7 июля 1954 года было издано постановление «О крупных недостатках в научно - атеистической пропаганде и мерах ее улучшения». В результате к 1965 году было закрыто около 200 000 православных церквей.</w:t>
      </w:r>
    </w:p>
    <w:p w:rsidR="002E324A" w:rsidRPr="00CF77B7" w:rsidRDefault="002E324A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>В оставшихся храмах работала агентурная сеть. Доносчики прилежно записывали проповеди, выискивали среди прихожан молодежь, учителей, военных и докладывали в Исполком. Были такие люди и в числе служащих храма.</w:t>
      </w:r>
    </w:p>
    <w:p w:rsidR="002E324A" w:rsidRPr="00CF77B7" w:rsidRDefault="002E324A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Не избежал участи и Успенский храм в Жилино, приход считался неспокойным так как многие священники </w:t>
      </w:r>
      <w:proofErr w:type="gramStart"/>
      <w:r w:rsidRPr="00CF77B7">
        <w:rPr>
          <w:rFonts w:ascii="Times New Roman" w:hAnsi="Times New Roman" w:cs="Times New Roman"/>
          <w:sz w:val="24"/>
          <w:szCs w:val="24"/>
        </w:rPr>
        <w:t>менялись</w:t>
      </w:r>
      <w:proofErr w:type="gramEnd"/>
      <w:r w:rsidRPr="00CF77B7">
        <w:rPr>
          <w:rFonts w:ascii="Times New Roman" w:hAnsi="Times New Roman" w:cs="Times New Roman"/>
          <w:sz w:val="24"/>
          <w:szCs w:val="24"/>
        </w:rPr>
        <w:t xml:space="preserve"> </w:t>
      </w:r>
      <w:r w:rsidR="00335B32" w:rsidRPr="00CF77B7">
        <w:rPr>
          <w:rFonts w:ascii="Times New Roman" w:hAnsi="Times New Roman" w:cs="Times New Roman"/>
          <w:sz w:val="24"/>
          <w:szCs w:val="24"/>
        </w:rPr>
        <w:t>прослужив несколько лет, а то и месяцев. В 1967 году из Звенигорода в Жилино переводят нынешнего почетного настоятеля протоиерея Владимира Ганина. На первых порах</w:t>
      </w:r>
      <w:r w:rsidR="000830B6" w:rsidRPr="00CF77B7">
        <w:rPr>
          <w:rFonts w:ascii="Times New Roman" w:hAnsi="Times New Roman" w:cs="Times New Roman"/>
          <w:sz w:val="24"/>
          <w:szCs w:val="24"/>
        </w:rPr>
        <w:t xml:space="preserve"> </w:t>
      </w:r>
      <w:r w:rsidR="00335B32" w:rsidRPr="00CF77B7">
        <w:rPr>
          <w:rFonts w:ascii="Times New Roman" w:hAnsi="Times New Roman" w:cs="Times New Roman"/>
          <w:sz w:val="24"/>
          <w:szCs w:val="24"/>
        </w:rPr>
        <w:t xml:space="preserve">он был вторым священником прихода, и лишь в 1972 году с переводом настоятеля о. Евгения Сидоровича в </w:t>
      </w:r>
      <w:proofErr w:type="spellStart"/>
      <w:r w:rsidR="00335B32" w:rsidRPr="00CF77B7">
        <w:rPr>
          <w:rFonts w:ascii="Times New Roman" w:hAnsi="Times New Roman" w:cs="Times New Roman"/>
          <w:sz w:val="24"/>
          <w:szCs w:val="24"/>
        </w:rPr>
        <w:t>Тарасовку</w:t>
      </w:r>
      <w:proofErr w:type="spellEnd"/>
      <w:r w:rsidR="00335B32" w:rsidRPr="00CF77B7">
        <w:rPr>
          <w:rFonts w:ascii="Times New Roman" w:hAnsi="Times New Roman" w:cs="Times New Roman"/>
          <w:sz w:val="24"/>
          <w:szCs w:val="24"/>
        </w:rPr>
        <w:t xml:space="preserve"> занял его место.</w:t>
      </w:r>
      <w:r w:rsidR="006F6820" w:rsidRPr="00CF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820" w:rsidRPr="00CF77B7" w:rsidRDefault="006F6820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Помимо ремонтов и реставраций шла обычная напряженная жизнь церкви. Так же проходили службы, так же шли люди со своими проблемами. А иногда случались </w:t>
      </w:r>
      <w:proofErr w:type="gramStart"/>
      <w:r w:rsidRPr="00CF77B7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Pr="00CF77B7">
        <w:rPr>
          <w:rFonts w:ascii="Times New Roman" w:hAnsi="Times New Roman" w:cs="Times New Roman"/>
          <w:sz w:val="24"/>
          <w:szCs w:val="24"/>
        </w:rPr>
        <w:t xml:space="preserve"> имеющие для храма большое значение.</w:t>
      </w:r>
    </w:p>
    <w:p w:rsidR="006F6820" w:rsidRPr="00CF77B7" w:rsidRDefault="006F6820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F77B7">
        <w:rPr>
          <w:rFonts w:ascii="Times New Roman" w:hAnsi="Times New Roman" w:cs="Times New Roman"/>
          <w:sz w:val="24"/>
          <w:szCs w:val="24"/>
        </w:rPr>
        <w:t xml:space="preserve">К таким событиям относятся торжественные Богослужения во главе с митрополитом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Крутицким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и Коломенским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Ювеналием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. </w:t>
      </w:r>
      <w:r w:rsidR="00EE41A3" w:rsidRPr="00CF77B7">
        <w:rPr>
          <w:rFonts w:ascii="Times New Roman" w:hAnsi="Times New Roman" w:cs="Times New Roman"/>
          <w:sz w:val="24"/>
          <w:szCs w:val="24"/>
        </w:rPr>
        <w:t xml:space="preserve"> </w:t>
      </w:r>
      <w:r w:rsidRPr="00CF77B7">
        <w:rPr>
          <w:rFonts w:ascii="Times New Roman" w:hAnsi="Times New Roman" w:cs="Times New Roman"/>
          <w:sz w:val="24"/>
          <w:szCs w:val="24"/>
        </w:rPr>
        <w:t xml:space="preserve">Храм Успения он посещал неоднократно. В настоящее время храм работает, проходят службы, совершаются требы, на территории действует воскресная школа Радуга, так же нашей церковью </w:t>
      </w:r>
      <w:proofErr w:type="spellStart"/>
      <w:r w:rsidRPr="00CF77B7">
        <w:rPr>
          <w:rFonts w:ascii="Times New Roman" w:hAnsi="Times New Roman" w:cs="Times New Roman"/>
          <w:sz w:val="24"/>
          <w:szCs w:val="24"/>
        </w:rPr>
        <w:t>окормляется</w:t>
      </w:r>
      <w:proofErr w:type="spellEnd"/>
      <w:r w:rsidRPr="00CF77B7">
        <w:rPr>
          <w:rFonts w:ascii="Times New Roman" w:hAnsi="Times New Roman" w:cs="Times New Roman"/>
          <w:sz w:val="24"/>
          <w:szCs w:val="24"/>
        </w:rPr>
        <w:t xml:space="preserve"> больница и школа интернат.</w:t>
      </w:r>
      <w:bookmarkStart w:id="0" w:name="_GoBack"/>
      <w:bookmarkEnd w:id="0"/>
    </w:p>
    <w:p w:rsidR="00DE7734" w:rsidRPr="00CF77B7" w:rsidRDefault="00DE7734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324A" w:rsidRPr="00CF77B7" w:rsidRDefault="002E324A" w:rsidP="00CF77B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E324A" w:rsidRPr="00CF77B7" w:rsidSect="00A5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328A"/>
    <w:rsid w:val="00081FDB"/>
    <w:rsid w:val="000830B6"/>
    <w:rsid w:val="002A5691"/>
    <w:rsid w:val="002D328A"/>
    <w:rsid w:val="002E324A"/>
    <w:rsid w:val="00335B32"/>
    <w:rsid w:val="003B392B"/>
    <w:rsid w:val="003C1A8B"/>
    <w:rsid w:val="005B1CCC"/>
    <w:rsid w:val="005E0FD1"/>
    <w:rsid w:val="00687AE5"/>
    <w:rsid w:val="006F6820"/>
    <w:rsid w:val="007D1124"/>
    <w:rsid w:val="008459ED"/>
    <w:rsid w:val="00876BF6"/>
    <w:rsid w:val="008A0661"/>
    <w:rsid w:val="00973544"/>
    <w:rsid w:val="00A5615C"/>
    <w:rsid w:val="00AB6C63"/>
    <w:rsid w:val="00B53EFB"/>
    <w:rsid w:val="00B60148"/>
    <w:rsid w:val="00C1027E"/>
    <w:rsid w:val="00CF77B7"/>
    <w:rsid w:val="00DC6171"/>
    <w:rsid w:val="00DE7734"/>
    <w:rsid w:val="00E3224C"/>
    <w:rsid w:val="00E677AA"/>
    <w:rsid w:val="00EE41A3"/>
    <w:rsid w:val="00EF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Library</cp:lastModifiedBy>
  <cp:revision>9</cp:revision>
  <cp:lastPrinted>2014-11-14T12:05:00Z</cp:lastPrinted>
  <dcterms:created xsi:type="dcterms:W3CDTF">2013-11-16T22:20:00Z</dcterms:created>
  <dcterms:modified xsi:type="dcterms:W3CDTF">2014-11-14T12:08:00Z</dcterms:modified>
</cp:coreProperties>
</file>